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     Poslovni broj: K-392/07-62</w:t>
      </w: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REPUBLIKA HRVATSKA </w:t>
      </w:r>
    </w:p>
    <w:p w:rsidR="0089549A" w:rsidRDefault="006327AE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ZADRU</w:t>
      </w: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  <w:t xml:space="preserve">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U  I M E   R E P U B L I K E   H R V A T S K E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 P R E S U D A 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sud u Zadru, po sucu toga suda mr.sc.</w:t>
      </w:r>
      <w:proofErr w:type="gramEnd"/>
      <w:r>
        <w:rPr>
          <w:rFonts w:ascii="Times New Roman"/>
          <w:color w:val="000000"/>
        </w:rPr>
        <w:t xml:space="preserve"> A. B.</w:t>
      </w:r>
      <w:r>
        <w:rPr>
          <w:rFonts w:ascii="Times New Roman"/>
          <w:color w:val="000000"/>
        </w:rPr>
        <w:t xml:space="preserve">, kao sucu pojedincu, uz sudjelovanje T. K. </w:t>
      </w:r>
      <w:r>
        <w:rPr>
          <w:rFonts w:ascii="Times New Roman"/>
          <w:color w:val="000000"/>
        </w:rPr>
        <w:t>kao 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ara, u kaznenom predmetu protiv okrivljenika A. F.</w:t>
      </w:r>
      <w:r>
        <w:rPr>
          <w:rFonts w:ascii="Times New Roman"/>
          <w:color w:val="000000"/>
        </w:rPr>
        <w:t xml:space="preserve">, zbog kaznenog djela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K. </w:t>
      </w:r>
      <w:r>
        <w:rPr>
          <w:rFonts w:ascii="Times New Roman"/>
          <w:color w:val="000000"/>
        </w:rPr>
        <w:t xml:space="preserve">zakona (N. N. </w:t>
      </w:r>
      <w:r>
        <w:rPr>
          <w:rFonts w:ascii="Times New Roman"/>
          <w:color w:val="000000"/>
        </w:rPr>
        <w:t>br</w:t>
      </w:r>
      <w:r>
        <w:rPr>
          <w:rFonts w:ascii="Times New Roman"/>
          <w:color w:val="000000"/>
        </w:rPr>
        <w:t>. 125/11 i 144/12 - dalje u tekstu: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11) povodom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nice O.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tva u Z. </w:t>
      </w:r>
      <w:r>
        <w:rPr>
          <w:rFonts w:ascii="Times New Roman"/>
          <w:color w:val="000000"/>
        </w:rPr>
        <w:t>broj K-D.</w:t>
      </w:r>
      <w:r>
        <w:rPr>
          <w:rFonts w:ascii="Times New Roman"/>
          <w:color w:val="000000"/>
        </w:rPr>
        <w:t xml:space="preserve">-692/06 zaprimljene kod suda 09.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nakon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ane glavne i javne rasprave u nazo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nosti zastupnika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I. V.</w:t>
      </w:r>
      <w:r>
        <w:rPr>
          <w:rFonts w:ascii="Times New Roman"/>
          <w:color w:val="000000"/>
        </w:rPr>
        <w:t>, te okri</w:t>
      </w:r>
      <w:r>
        <w:rPr>
          <w:rFonts w:ascii="Times New Roman"/>
          <w:color w:val="000000"/>
        </w:rPr>
        <w:t xml:space="preserve">vljenika osobno uz branitelja J. B. </w:t>
      </w:r>
      <w:r>
        <w:rPr>
          <w:rFonts w:ascii="Times New Roman"/>
          <w:color w:val="000000"/>
        </w:rPr>
        <w:t>odvjetnika u Z.</w:t>
      </w:r>
      <w:r>
        <w:rPr>
          <w:rFonts w:ascii="Times New Roman"/>
          <w:color w:val="000000"/>
        </w:rPr>
        <w:t xml:space="preserve">, te objave, dana 11.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 j e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>O.</w:t>
      </w:r>
      <w:r>
        <w:rPr>
          <w:rFonts w:ascii="Times New Roman"/>
          <w:color w:val="000000"/>
        </w:rPr>
        <w:t>: A. F.</w:t>
      </w:r>
      <w:r>
        <w:rPr>
          <w:rFonts w:ascii="Times New Roman"/>
          <w:color w:val="000000"/>
        </w:rPr>
        <w:t>, O.</w:t>
      </w:r>
      <w:r>
        <w:rPr>
          <w:rFonts w:ascii="Times New Roman"/>
          <w:color w:val="000000"/>
        </w:rPr>
        <w:t xml:space="preserve">: 68107993048, sin A. </w:t>
      </w:r>
      <w:r>
        <w:rPr>
          <w:rFonts w:ascii="Times New Roman"/>
          <w:color w:val="000000"/>
        </w:rPr>
        <w:t xml:space="preserve">i M. </w:t>
      </w:r>
      <w:r>
        <w:rPr>
          <w:rFonts w:ascii="Times New Roman"/>
          <w:color w:val="000000"/>
        </w:rPr>
        <w:t xml:space="preserve">dj. </w:t>
      </w:r>
      <w:proofErr w:type="gramStart"/>
      <w:r>
        <w:rPr>
          <w:rFonts w:ascii="Times New Roman"/>
          <w:color w:val="000000"/>
        </w:rPr>
        <w:t>Z.</w:t>
      </w:r>
      <w:r>
        <w:rPr>
          <w:rFonts w:ascii="Times New Roman"/>
          <w:color w:val="000000"/>
        </w:rPr>
        <w:t>, 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30.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1966. godine u P.</w:t>
      </w:r>
      <w:r>
        <w:rPr>
          <w:rFonts w:ascii="Times New Roman"/>
          <w:color w:val="000000"/>
        </w:rPr>
        <w:t>, s prebi</w:t>
      </w:r>
      <w:r>
        <w:rPr>
          <w:rFonts w:ascii="Times New Roman"/>
          <w:color w:val="000000"/>
        </w:rPr>
        <w:t>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 u P.</w:t>
      </w:r>
      <w:r>
        <w:rPr>
          <w:rFonts w:ascii="Times New Roman"/>
          <w:color w:val="000000"/>
        </w:rPr>
        <w:t xml:space="preserve">, M. M. </w:t>
      </w:r>
      <w:r>
        <w:rPr>
          <w:rFonts w:ascii="Times New Roman"/>
          <w:color w:val="000000"/>
        </w:rPr>
        <w:t>br. 31,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avljanin R. H.</w:t>
      </w:r>
      <w:r>
        <w:rPr>
          <w:rFonts w:ascii="Times New Roman"/>
          <w:color w:val="000000"/>
        </w:rPr>
        <w:t>,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enjen, otac petero djece, automehani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ar, sa zavr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enom srednjom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kolom, vlasnik obrta sa mjese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nim primanjima od 5.000,00 kn,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io vojsku, sudionik D. </w:t>
      </w:r>
      <w:r>
        <w:rPr>
          <w:rFonts w:ascii="Times New Roman"/>
          <w:color w:val="000000"/>
        </w:rPr>
        <w:t>rata,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ivan, 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 </w:t>
      </w: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i v    j e  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gramEnd"/>
      <w:r>
        <w:rPr>
          <w:rFonts w:ascii="Times New Roman"/>
          <w:color w:val="000000"/>
        </w:rPr>
        <w:t xml:space="preserve"> je u vremenskom razdoblju od 05.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do 17.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na P.</w:t>
      </w:r>
      <w:r>
        <w:rPr>
          <w:rFonts w:ascii="Times New Roman"/>
          <w:color w:val="000000"/>
        </w:rPr>
        <w:t>,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ju eksploatacijskog polja i formiranog kamenoloma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kao vlasnik obrta A. o. i. u. g. m.</w:t>
      </w:r>
      <w:r>
        <w:rPr>
          <w:rFonts w:ascii="Times New Roman"/>
          <w:color w:val="000000"/>
        </w:rPr>
        <w:t>, s ciljem da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znatnu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, bez isho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rudarske koncesije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 protivno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30. st. 1.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gramEnd"/>
      <w:r>
        <w:rPr>
          <w:rFonts w:ascii="Times New Roman"/>
          <w:color w:val="000000"/>
        </w:rPr>
        <w:t xml:space="preserve">. 2. Z. </w:t>
      </w:r>
      <w:r>
        <w:rPr>
          <w:rFonts w:ascii="Times New Roman"/>
          <w:color w:val="000000"/>
        </w:rPr>
        <w:t>o rudarstvu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eksploataciju i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mineralne sirovine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5.107,57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ime je R. H. </w:t>
      </w:r>
      <w:r>
        <w:rPr>
          <w:rFonts w:ascii="Times New Roman"/>
          <w:color w:val="000000"/>
        </w:rPr>
        <w:t>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 od 161.190,00 kn,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dakle</w:t>
      </w:r>
      <w:proofErr w:type="gramEnd"/>
      <w:r>
        <w:rPr>
          <w:rFonts w:ascii="Times New Roman"/>
          <w:color w:val="000000"/>
        </w:rPr>
        <w:t>, protivno propisima nadle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nog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tijela s ciljem da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znatnu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 obavljao eksploataciju rudnog blaga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gramEnd"/>
      <w:r>
        <w:rPr>
          <w:rFonts w:ascii="Times New Roman"/>
          <w:color w:val="000000"/>
        </w:rPr>
        <w:t xml:space="preserve">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 kazneno djelo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protupravnom eksploatacijom rudnog blaga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11, 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>pa</w:t>
      </w:r>
      <w:proofErr w:type="gramEnd"/>
      <w:r>
        <w:rPr>
          <w:rFonts w:ascii="Times New Roman"/>
          <w:color w:val="000000"/>
        </w:rPr>
        <w:t xml:space="preserve"> se temeljem istog zakonskog propisa okrivljenik A. F.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</w:t>
      </w:r>
      <w:proofErr w:type="gramStart"/>
      <w:r>
        <w:rPr>
          <w:rFonts w:ascii="Times New Roman"/>
          <w:color w:val="000000"/>
        </w:rPr>
        <w:t>o</w:t>
      </w:r>
      <w:proofErr w:type="gramEnd"/>
      <w:r>
        <w:rPr>
          <w:rFonts w:ascii="Times New Roman"/>
          <w:color w:val="000000"/>
        </w:rPr>
        <w:t xml:space="preserve"> s u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   n a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lastRenderedPageBreak/>
        <w:t xml:space="preserve">  K. Z.</w:t>
      </w: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     </w:t>
      </w:r>
      <w:r>
        <w:rPr>
          <w:rFonts w:ascii="Times New Roman"/>
          <w:color w:val="000000"/>
        </w:rPr>
        <w:tab/>
        <w:t xml:space="preserve">               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trajanju od 8 (osam) mjeseci 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56. st. </w:t>
      </w:r>
      <w:proofErr w:type="gramStart"/>
      <w:r>
        <w:rPr>
          <w:rFonts w:ascii="Times New Roman"/>
          <w:color w:val="000000"/>
        </w:rPr>
        <w:t>1.,</w:t>
      </w:r>
      <w:proofErr w:type="gram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prema okrivljeniku A. F. </w:t>
      </w:r>
      <w:r>
        <w:rPr>
          <w:rFonts w:ascii="Times New Roman"/>
          <w:color w:val="000000"/>
        </w:rPr>
        <w:t xml:space="preserve">se 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        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z r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e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U. O.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>tako</w:t>
      </w:r>
      <w:proofErr w:type="gramEnd"/>
      <w:r>
        <w:rPr>
          <w:rFonts w:ascii="Times New Roman"/>
          <w:color w:val="000000"/>
        </w:rPr>
        <w:t xml:space="preserve"> da se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kazna zatvora u trajanju od 8 (osam) mjeseci 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ako okrivljenik u roku ku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 od 2 (dvije) godin</w:t>
      </w:r>
      <w:r>
        <w:rPr>
          <w:rFonts w:ascii="Times New Roman"/>
          <w:color w:val="000000"/>
        </w:rPr>
        <w:t>e ne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kakvo novo kazneno djelo.</w:t>
      </w: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 xml:space="preserve">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148. st. 1. Z.</w:t>
      </w:r>
      <w:r>
        <w:rPr>
          <w:rFonts w:ascii="Times New Roman"/>
          <w:color w:val="000000"/>
        </w:rPr>
        <w:t xml:space="preserve">/08 okrivljenik A. F. </w:t>
      </w:r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je naknaditi 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provedenog postupka u iznosu od 10.754,80 kn, koji iznos 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uplatiti u korist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 R. H. </w:t>
      </w:r>
      <w:r>
        <w:rPr>
          <w:rFonts w:ascii="Times New Roman"/>
          <w:color w:val="000000"/>
        </w:rPr>
        <w:t>u roku od petnaest dana od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nosti presude i pod prijetnjom ovrhe. </w:t>
      </w: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>O.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 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tvo u Z. </w:t>
      </w:r>
      <w:r>
        <w:rPr>
          <w:rFonts w:ascii="Times New Roman"/>
          <w:color w:val="000000"/>
        </w:rPr>
        <w:t xml:space="preserve">podnijelo je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09.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 akt poslovni br. K-D.</w:t>
      </w:r>
      <w:r>
        <w:rPr>
          <w:rFonts w:ascii="Times New Roman"/>
          <w:color w:val="000000"/>
        </w:rPr>
        <w:t>-692/06, koji je izmijenjen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anom</w:t>
      </w:r>
      <w:r>
        <w:rPr>
          <w:rFonts w:ascii="Times New Roman"/>
          <w:color w:val="000000"/>
        </w:rPr>
        <w:t xml:space="preserve"> 20.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protiv okrivljenika A. F.</w:t>
      </w:r>
      <w:r>
        <w:rPr>
          <w:rFonts w:ascii="Times New Roman"/>
          <w:color w:val="000000"/>
        </w:rPr>
        <w:t>, zbog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kaznenog djela protiv 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protupravnom eksploatacijom rudnog blaga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211. st.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je naveo kako se ne smatra krivim za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kaznenog djela koje mu se </w:t>
      </w:r>
      <w:r>
        <w:rPr>
          <w:rFonts w:ascii="Times New Roman"/>
          <w:color w:val="000000"/>
        </w:rPr>
        <w:t xml:space="preserve">stavlja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teret, a obranu je iznosio na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etku dokaznog postupka. 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obrani je naveo kako je vlasnik obrta A. o. i. u. g. m.</w:t>
      </w:r>
      <w:r>
        <w:rPr>
          <w:rFonts w:ascii="Times New Roman"/>
          <w:color w:val="000000"/>
        </w:rPr>
        <w:t>, koji je obrt prema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enju U.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avne uprave imao odobreno eksploatacijsko polje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P.</w:t>
      </w:r>
      <w:r>
        <w:rPr>
          <w:rFonts w:ascii="Times New Roman"/>
          <w:color w:val="000000"/>
        </w:rPr>
        <w:t>, a kojim im 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enjem bilo odobreno obavljanje istra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kih radova. N. </w:t>
      </w:r>
      <w:r>
        <w:rPr>
          <w:rFonts w:ascii="Times New Roman"/>
          <w:color w:val="000000"/>
        </w:rPr>
        <w:t>je da je bez rudarske koncesije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rudarskih radova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eksploataciju i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kamena,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da je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izvadio inkriminiranu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k</w:t>
      </w:r>
      <w:r>
        <w:rPr>
          <w:rFonts w:ascii="Times New Roman"/>
          <w:color w:val="000000"/>
        </w:rPr>
        <w:t xml:space="preserve">amena od 5373 metra3. O. </w:t>
      </w:r>
      <w:r>
        <w:rPr>
          <w:rFonts w:ascii="Times New Roman"/>
          <w:color w:val="000000"/>
        </w:rPr>
        <w:t>djelom nije ostvario nikakvu imovinsku korist, jer je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 kamen koristio isklju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ivo unutar eksploatacijskog polja, za izradu rampe i pristupnog puta koji je dug oko 4 km, dok je </w:t>
      </w:r>
      <w:proofErr w:type="gramStart"/>
      <w:r>
        <w:rPr>
          <w:rFonts w:ascii="Times New Roman"/>
          <w:color w:val="000000"/>
        </w:rPr>
        <w:t>plato</w:t>
      </w:r>
      <w:proofErr w:type="gramEnd"/>
      <w:r>
        <w:rPr>
          <w:rFonts w:ascii="Times New Roman"/>
          <w:color w:val="000000"/>
        </w:rPr>
        <w:t xml:space="preserve"> oko pristupne rampe povr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ine 200x400 met</w:t>
      </w:r>
      <w:r>
        <w:rPr>
          <w:rFonts w:ascii="Times New Roman"/>
          <w:color w:val="000000"/>
        </w:rPr>
        <w:t xml:space="preserve">ara. </w:t>
      </w: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je naveo inspektoru da je svu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enu mineralnu sirovinu koristio unutar kamenoloma, pa ne zna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to nije navedeno u zapisniku.</w:t>
      </w:r>
      <w:proofErr w:type="gramEnd"/>
      <w:r>
        <w:rPr>
          <w:rFonts w:ascii="Times New Roman"/>
          <w:color w:val="000000"/>
        </w:rPr>
        <w:t xml:space="preserve"> Z. </w:t>
      </w:r>
      <w:r>
        <w:rPr>
          <w:rFonts w:ascii="Times New Roman"/>
          <w:color w:val="000000"/>
        </w:rPr>
        <w:t>je sa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 bez njega, potpisao ga je kada 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la policija,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zapisnik nije izjavio primjedbe, a nije ga</w:t>
      </w:r>
      <w:r>
        <w:rPr>
          <w:rFonts w:ascii="Times New Roman"/>
          <w:color w:val="000000"/>
        </w:rPr>
        <w:t xml:space="preserve"> 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itao. R. </w:t>
      </w:r>
      <w:r>
        <w:rPr>
          <w:rFonts w:ascii="Times New Roman"/>
          <w:color w:val="000000"/>
        </w:rPr>
        <w:t>su na polju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enjem i miniranjem od strane tvrtke Z. </w:t>
      </w:r>
      <w:r>
        <w:rPr>
          <w:rFonts w:ascii="Times New Roman"/>
          <w:color w:val="000000"/>
        </w:rPr>
        <w:t xml:space="preserve">kop d.o.o. </w:t>
      </w:r>
      <w:proofErr w:type="gramStart"/>
      <w:r>
        <w:rPr>
          <w:rFonts w:ascii="Times New Roman"/>
          <w:color w:val="000000"/>
        </w:rPr>
        <w:t>Z.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obzirom da je ovo eksploatacijsko polje kameniti teren, on je trebao napraviti pristupne puteve kako bi strojevi mogli do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 xml:space="preserve">inspekcijskog nadzora </w:t>
      </w:r>
      <w:r>
        <w:rPr>
          <w:rFonts w:ascii="Times New Roman"/>
          <w:color w:val="000000"/>
        </w:rPr>
        <w:t>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nije izvodio radove, iako su 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dva tri puta dolazili inspektori.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se</w:t>
      </w:r>
      <w:proofErr w:type="gramEnd"/>
      <w:r>
        <w:rPr>
          <w:rFonts w:ascii="Times New Roman"/>
          <w:color w:val="000000"/>
        </w:rPr>
        <w:t xml:space="preserve">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od 5373 metra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enog kamena, to nije bio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isti kamen nego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porki kamena sa zemljom i raslinjem, a dubina kave je bila oko 7 metara.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tom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ran</w:t>
      </w:r>
      <w:r>
        <w:rPr>
          <w:rFonts w:ascii="Times New Roman"/>
          <w:color w:val="000000"/>
        </w:rPr>
        <w:t>ije nije bila kava.</w:t>
      </w:r>
      <w:proofErr w:type="gramEnd"/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>je na raspravi okrivljenik naveo da nije bio u kamenolomu u vrijeme dok je tamo bio nazo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 inspektor V. P.</w:t>
      </w:r>
      <w:r>
        <w:rPr>
          <w:rFonts w:ascii="Times New Roman"/>
          <w:color w:val="000000"/>
        </w:rPr>
        <w:t xml:space="preserve">,  a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mu je predo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eno da je u zapisniku navedeno kako je skupa sa </w:t>
      </w:r>
      <w:r>
        <w:rPr>
          <w:rFonts w:ascii="Times New Roman"/>
          <w:color w:val="000000"/>
        </w:rPr>
        <w:lastRenderedPageBreak/>
        <w:t>inspektorom obi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kamenolom, okrivlje</w:t>
      </w:r>
      <w:r>
        <w:rPr>
          <w:rFonts w:ascii="Times New Roman"/>
          <w:color w:val="000000"/>
        </w:rPr>
        <w:t xml:space="preserve">nik je naveo da to nije istina. N. </w:t>
      </w:r>
      <w:r>
        <w:rPr>
          <w:rFonts w:ascii="Times New Roman"/>
          <w:color w:val="000000"/>
        </w:rPr>
        <w:t>zapisnik nije izjavio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koristio ovaj kamenolom jer nije smatrao da </w:t>
      </w:r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ga ovaj inspektor uop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prijaviti. I. </w:t>
      </w:r>
      <w:r>
        <w:rPr>
          <w:rFonts w:ascii="Times New Roman"/>
          <w:color w:val="000000"/>
        </w:rPr>
        <w:t>je ranije potvrdio da je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od 5373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>, kasnije je isticao kako ne zna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kolika je k</w:t>
      </w:r>
      <w:r>
        <w:rPr>
          <w:rFonts w:ascii="Times New Roman"/>
          <w:color w:val="000000"/>
        </w:rPr>
        <w:t>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kamena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ena, ali da je svakako sve upotrijebio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ju kamenoloma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. U. </w:t>
      </w:r>
      <w:r>
        <w:rPr>
          <w:rFonts w:ascii="Times New Roman"/>
          <w:color w:val="000000"/>
        </w:rPr>
        <w:t>okviru kamenoloma je bila postavljena i drobilica u kojoj su zdrobili manju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inu kamena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isto isprobavaju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li ista radi, </w:t>
      </w:r>
      <w:proofErr w:type="gramStart"/>
      <w:r>
        <w:rPr>
          <w:rFonts w:ascii="Times New Roman"/>
          <w:color w:val="000000"/>
        </w:rPr>
        <w:t>ali</w:t>
      </w:r>
      <w:proofErr w:type="gramEnd"/>
      <w:r>
        <w:rPr>
          <w:rFonts w:ascii="Times New Roman"/>
          <w:color w:val="000000"/>
        </w:rPr>
        <w:t xml:space="preserve"> 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od toga kamena nije izve</w:t>
      </w:r>
      <w:r>
        <w:rPr>
          <w:rFonts w:ascii="Times New Roman"/>
          <w:color w:val="000000"/>
        </w:rPr>
        <w:t xml:space="preserve">zeno. I. </w:t>
      </w:r>
      <w:r>
        <w:rPr>
          <w:rFonts w:ascii="Times New Roman"/>
          <w:color w:val="000000"/>
        </w:rPr>
        <w:t>kasnije je inspektor dolazio i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ivao kako se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ovom polju 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nije radilo. </w:t>
      </w: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 xml:space="preserve">i dalje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eka da dobije koncesiju, a u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uvremenu je provedena studija u kojoj stoji da bi nakon dovr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etka eksploatacije kamena trebalo sav kamen koji je upot</w:t>
      </w:r>
      <w:r>
        <w:rPr>
          <w:rFonts w:ascii="Times New Roman"/>
          <w:color w:val="000000"/>
        </w:rPr>
        <w:t>rijebljen za izradu pristupnih puteva i platoa vratiti u rupu iz koje je isti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en.</w:t>
      </w:r>
      <w:proofErr w:type="gramEnd"/>
      <w:r>
        <w:rPr>
          <w:rFonts w:ascii="Times New Roman"/>
          <w:color w:val="000000"/>
        </w:rPr>
        <w:t xml:space="preserve"> N. </w:t>
      </w:r>
      <w:r>
        <w:rPr>
          <w:rFonts w:ascii="Times New Roman"/>
          <w:color w:val="000000"/>
        </w:rPr>
        <w:t>terenu su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 bager, bager gusjeni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ar, kamion i ostali strojevi,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kojima su uglavnom radili on i njegova dva radnika, a sa tim su strojevima izvodili radove na</w:t>
      </w:r>
      <w:r>
        <w:rPr>
          <w:rFonts w:ascii="Times New Roman"/>
          <w:color w:val="000000"/>
        </w:rPr>
        <w:t xml:space="preserve"> pristupnim putovima i na platou. O. </w:t>
      </w:r>
      <w:r>
        <w:rPr>
          <w:rFonts w:ascii="Times New Roman"/>
          <w:color w:val="000000"/>
        </w:rPr>
        <w:t xml:space="preserve">2004.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pa do svibnja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su uglavnom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avali papirologiju i radili na studiju, a nisu izvodili nikakve radove u kamenolomu, iako im je bilo odobreno eksploatacijsko polje. N. </w:t>
      </w:r>
      <w:r>
        <w:rPr>
          <w:rFonts w:ascii="Times New Roman"/>
          <w:color w:val="000000"/>
        </w:rPr>
        <w:t>je da je inspektor vidio</w:t>
      </w:r>
      <w:r>
        <w:rPr>
          <w:rFonts w:ascii="Times New Roman"/>
          <w:color w:val="000000"/>
        </w:rPr>
        <w:t xml:space="preserve"> pristupni put, </w:t>
      </w:r>
      <w:proofErr w:type="gramStart"/>
      <w:r>
        <w:rPr>
          <w:rFonts w:ascii="Times New Roman"/>
          <w:color w:val="000000"/>
        </w:rPr>
        <w:t>ali</w:t>
      </w:r>
      <w:proofErr w:type="gramEnd"/>
      <w:r>
        <w:rPr>
          <w:rFonts w:ascii="Times New Roman"/>
          <w:color w:val="000000"/>
        </w:rPr>
        <w:t xml:space="preserve"> da ne zna da li je bio dovr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u vrijeme kada je on bio na terenu. B. </w:t>
      </w:r>
      <w:r>
        <w:rPr>
          <w:rFonts w:ascii="Times New Roman"/>
          <w:color w:val="000000"/>
        </w:rPr>
        <w:t xml:space="preserve">se kamenolom nalazio nekih 2-3 km udaljen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glavne ceste, morao je napraviti pristupne puteve kako bi strojevi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li do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ja na kojem se nalazio kamenolom. I. </w:t>
      </w:r>
      <w:proofErr w:type="gramStart"/>
      <w:r>
        <w:rPr>
          <w:rFonts w:ascii="Times New Roman"/>
          <w:color w:val="000000"/>
        </w:rPr>
        <w:t>je  ishodio</w:t>
      </w:r>
      <w:proofErr w:type="gramEnd"/>
      <w:r>
        <w:rPr>
          <w:rFonts w:ascii="Times New Roman"/>
          <w:color w:val="000000"/>
        </w:rPr>
        <w:t xml:space="preserve"> lokacijsku dozvolu za pristupnu cestu. P. </w:t>
      </w:r>
      <w:r>
        <w:rPr>
          <w:rFonts w:ascii="Times New Roman"/>
          <w:color w:val="000000"/>
        </w:rPr>
        <w:t xml:space="preserve">nego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napravljen pristupni put nije postojao put, odnosno cesta kojom bi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do kamenoloma,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ovu cestu je napravio na mjestu gdje je ista predvi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urbanisti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kim planom kako bi se kasn</w:t>
      </w:r>
      <w:r>
        <w:rPr>
          <w:rFonts w:ascii="Times New Roman"/>
          <w:color w:val="000000"/>
        </w:rPr>
        <w:t xml:space="preserve">ije mogla ishoditi lokacijska dozvola. </w:t>
      </w: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raspravi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anoj 06.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okrivljenik je dodao da je ova firma Z. </w:t>
      </w:r>
      <w:r>
        <w:rPr>
          <w:rFonts w:ascii="Times New Roman"/>
          <w:color w:val="000000"/>
        </w:rPr>
        <w:t>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ila miniranje na dan 05.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ali da nije siguran da li su i naknadno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ili miniranje. P. </w:t>
      </w:r>
      <w:r>
        <w:rPr>
          <w:rFonts w:ascii="Times New Roman"/>
          <w:color w:val="000000"/>
        </w:rPr>
        <w:t>su puto</w:t>
      </w:r>
      <w:r>
        <w:rPr>
          <w:rFonts w:ascii="Times New Roman"/>
          <w:color w:val="000000"/>
        </w:rPr>
        <w:t>vi napravljeni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da malo prije nego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inspektor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teren i to u 2005. </w:t>
      </w:r>
      <w:proofErr w:type="gramStart"/>
      <w:r>
        <w:rPr>
          <w:rFonts w:ascii="Times New Roman"/>
          <w:color w:val="000000"/>
        </w:rPr>
        <w:t>godini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su dobili suglasnost grada da mogu raditi u kamenolomu, zapo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eli su probijati i raditi pristupnu cestu, koju su dugo radili.</w:t>
      </w:r>
      <w:proofErr w:type="gramEnd"/>
      <w:r>
        <w:rPr>
          <w:rFonts w:ascii="Times New Roman"/>
          <w:color w:val="000000"/>
        </w:rPr>
        <w:t xml:space="preserve"> Z. </w:t>
      </w:r>
      <w:r>
        <w:rPr>
          <w:rFonts w:ascii="Times New Roman"/>
          <w:color w:val="000000"/>
        </w:rPr>
        <w:t>put je naknadno dobivena lok</w:t>
      </w:r>
      <w:r>
        <w:rPr>
          <w:rFonts w:ascii="Times New Roman"/>
          <w:color w:val="000000"/>
        </w:rPr>
        <w:t xml:space="preserve">acijska dozvola, a prije nego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inspektor put je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bio tamponiran i u njega je bio utro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eksploatirani materijal. I. </w:t>
      </w:r>
      <w:r>
        <w:rPr>
          <w:rFonts w:ascii="Times New Roman"/>
          <w:color w:val="000000"/>
        </w:rPr>
        <w:t xml:space="preserve">su oni nekih 2-3 mjeseca prije nego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inspektor istanponirali ovaj pristupni put i to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kamenom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enim iz </w:t>
      </w:r>
      <w:r>
        <w:rPr>
          <w:rFonts w:ascii="Times New Roman"/>
          <w:color w:val="000000"/>
        </w:rPr>
        <w:t xml:space="preserve">ovog eksploatacijskog polja.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dokaznom postupku sud je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itao zapisnik o obavljenom inspekcijskom nadzoru (l.s. 8-10), zahtjev za dostavu podataka (l.s. 11),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 je uvid u obrtnicu (l.s. 13),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itano 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U. </w:t>
      </w:r>
      <w:r>
        <w:rPr>
          <w:rFonts w:ascii="Times New Roman"/>
          <w:color w:val="000000"/>
        </w:rPr>
        <w:t>za gospodarstvo Z.</w:t>
      </w:r>
      <w:r>
        <w:rPr>
          <w:rFonts w:ascii="Times New Roman"/>
          <w:color w:val="000000"/>
        </w:rPr>
        <w:t xml:space="preserve">, I. P. </w:t>
      </w:r>
      <w:r>
        <w:rPr>
          <w:rFonts w:ascii="Times New Roman"/>
          <w:color w:val="000000"/>
        </w:rPr>
        <w:t>(l.s. 14),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 je uvid u osobnu iskaznicu okrivljenika (l.s. 15), u zemljopisni polo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 eksploatacijskog polja (l.s. 16),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itano 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P. </w:t>
      </w:r>
      <w:r>
        <w:rPr>
          <w:rFonts w:ascii="Times New Roman"/>
          <w:color w:val="000000"/>
        </w:rPr>
        <w:t>za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ivanje mineralnih sirovina (l.s. 17),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S. </w:t>
      </w:r>
      <w:r>
        <w:rPr>
          <w:rFonts w:ascii="Times New Roman"/>
          <w:color w:val="000000"/>
        </w:rPr>
        <w:t xml:space="preserve">za gospodarstvo I. P. </w:t>
      </w:r>
      <w:r>
        <w:rPr>
          <w:rFonts w:ascii="Times New Roman"/>
          <w:color w:val="000000"/>
        </w:rPr>
        <w:t>od 27.09.2004. (l.s. 18), plan radova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i miniranja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se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 uvid u skicu minskog polja (l.s. 20),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cijene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vrstih ne prera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enih mineralnih sirovina (l.s. 21), prijedlog izmjena i dopuna prostornog plana (l.s. 24), prostorni plan (l</w:t>
      </w:r>
      <w:r>
        <w:rPr>
          <w:rFonts w:ascii="Times New Roman"/>
          <w:color w:val="000000"/>
        </w:rPr>
        <w:t>.s. 25-51),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ak P. G. P. </w:t>
      </w:r>
      <w:r>
        <w:rPr>
          <w:rFonts w:ascii="Times New Roman"/>
          <w:color w:val="000000"/>
        </w:rPr>
        <w:t>od 27.03.2007. (l.s. 52), sa prilozima (do 54), zapisnik o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evidu (l.s. 57-58), potvrda o visini dohotka (l.s. 89), iskaz svjedoka V. P. </w:t>
      </w:r>
      <w:r>
        <w:rPr>
          <w:rFonts w:ascii="Times New Roman"/>
          <w:color w:val="000000"/>
        </w:rPr>
        <w:t>(l.s. 103-104), zapisnik o inspekcijskom nadzoru (l.s. 116-118)</w:t>
      </w:r>
      <w:r>
        <w:rPr>
          <w:rFonts w:ascii="Times New Roman"/>
          <w:color w:val="000000"/>
        </w:rPr>
        <w:t>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o zabrani zidarskih radova (l.s. 119-120), zapisnik o inspekcijskog nadzoru (l.s. 132-133),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ak (l.s. 135-136), zapisnik o inspekcijskom nadzoru (l.s. 142-143),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 okrivljenika (l.s. 146-147),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P. </w:t>
      </w:r>
      <w:r>
        <w:rPr>
          <w:rFonts w:ascii="Times New Roman"/>
          <w:color w:val="000000"/>
        </w:rPr>
        <w:t xml:space="preserve">za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 od 15.11.200</w:t>
      </w:r>
      <w:r>
        <w:rPr>
          <w:rFonts w:ascii="Times New Roman"/>
          <w:color w:val="000000"/>
        </w:rPr>
        <w:t>6. (</w:t>
      </w:r>
      <w:proofErr w:type="gramStart"/>
      <w:r>
        <w:rPr>
          <w:rFonts w:ascii="Times New Roman"/>
          <w:color w:val="000000"/>
        </w:rPr>
        <w:t>l.s</w:t>
      </w:r>
      <w:proofErr w:type="gramEnd"/>
      <w:r>
        <w:rPr>
          <w:rFonts w:ascii="Times New Roman"/>
          <w:color w:val="000000"/>
        </w:rPr>
        <w:t>. 147-152), dopis (l.s. 153),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o upisu u obrtni registar (l.s. 154), iskaz svjedokinje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. P. </w:t>
      </w:r>
      <w:r>
        <w:rPr>
          <w:rFonts w:ascii="Times New Roman"/>
          <w:color w:val="000000"/>
        </w:rPr>
        <w:t>(l.s. 170-171), nalaz i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ljenje E.</w:t>
      </w:r>
      <w:r>
        <w:rPr>
          <w:rFonts w:ascii="Times New Roman"/>
          <w:color w:val="000000"/>
        </w:rPr>
        <w:t xml:space="preserve">-C. </w:t>
      </w:r>
      <w:r>
        <w:rPr>
          <w:rFonts w:ascii="Times New Roman"/>
          <w:color w:val="000000"/>
        </w:rPr>
        <w:t>j.d.o.o. (</w:t>
      </w:r>
      <w:proofErr w:type="gramStart"/>
      <w:r>
        <w:rPr>
          <w:rFonts w:ascii="Times New Roman"/>
          <w:color w:val="000000"/>
        </w:rPr>
        <w:t>l.s</w:t>
      </w:r>
      <w:proofErr w:type="gramEnd"/>
      <w:r>
        <w:rPr>
          <w:rFonts w:ascii="Times New Roman"/>
          <w:color w:val="000000"/>
        </w:rPr>
        <w:t xml:space="preserve">. 181-193), presuda V. T. </w:t>
      </w:r>
      <w:r>
        <w:rPr>
          <w:rFonts w:ascii="Times New Roman"/>
          <w:color w:val="000000"/>
        </w:rPr>
        <w:t xml:space="preserve">suda R. </w:t>
      </w:r>
      <w:r>
        <w:rPr>
          <w:rFonts w:ascii="Times New Roman"/>
          <w:color w:val="000000"/>
        </w:rPr>
        <w:t>br. K.</w:t>
      </w:r>
      <w:r>
        <w:rPr>
          <w:rFonts w:ascii="Times New Roman"/>
          <w:color w:val="000000"/>
        </w:rPr>
        <w:t xml:space="preserve">-5323/10-3 od 04.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 je uvid u fotodokumentaciju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evida, te su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itani podaci iz kaznene evidencije za okrivljenika (l.s. 202). 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lastRenderedPageBreak/>
        <w:t xml:space="preserve">S. V. P. </w:t>
      </w:r>
      <w:r>
        <w:rPr>
          <w:rFonts w:ascii="Times New Roman"/>
          <w:color w:val="000000"/>
        </w:rPr>
        <w:t xml:space="preserve">je izjavio kako je povodom anonimne prijave da se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P. </w:t>
      </w:r>
      <w:r>
        <w:rPr>
          <w:rFonts w:ascii="Times New Roman"/>
          <w:color w:val="000000"/>
        </w:rPr>
        <w:t>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 bespravna eksploatacija kamena iza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na lice mjesta i sastavio zapisnik. N. </w:t>
      </w:r>
      <w:r>
        <w:rPr>
          <w:rFonts w:ascii="Times New Roman"/>
          <w:color w:val="000000"/>
        </w:rPr>
        <w:t>terenu je utvrdio da se tamo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ilo i miniralo, pa je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io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 radova da mu dostav</w:t>
      </w:r>
      <w:r>
        <w:rPr>
          <w:rFonts w:ascii="Times New Roman"/>
          <w:color w:val="000000"/>
        </w:rPr>
        <w:t>i planove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i miniranja, temeljem kojih je planova, kao i izjave okrivljenika, utvrdio da je na ovom eksploatacijskom polju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ena eksploatacija od 05.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do 17.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kada je obavljen inspekcijski nadzor. P. Z. </w:t>
      </w:r>
      <w:r>
        <w:rPr>
          <w:rFonts w:ascii="Times New Roman"/>
          <w:color w:val="000000"/>
        </w:rPr>
        <w:t>o rudarstvu</w:t>
      </w:r>
      <w:r>
        <w:rPr>
          <w:rFonts w:ascii="Times New Roman"/>
          <w:color w:val="000000"/>
        </w:rPr>
        <w:t xml:space="preserve"> eksploatacijom mineralne sirovine se smatra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i oplemenjivanje mineralne sirovine,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utvrdio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aju. O. </w:t>
      </w:r>
      <w:r>
        <w:rPr>
          <w:rFonts w:ascii="Times New Roman"/>
          <w:color w:val="000000"/>
        </w:rPr>
        <w:t>kamena predstavlja njegovo drobljenje, mljevenje, su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kamena, izdvajanje korisne mineralne sirovine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jalovin</w:t>
      </w:r>
      <w:r>
        <w:rPr>
          <w:rFonts w:ascii="Times New Roman"/>
          <w:color w:val="000000"/>
        </w:rPr>
        <w:t>e, a pri obavljanju nadzora je utvrdio da se na licu mjesta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ilo drobljenje kamena, s tim da je na licu mjesta zatekao i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ine koje su bile zdrobljene i klasirane po frakcijama. N. </w:t>
      </w:r>
      <w:r>
        <w:rPr>
          <w:rFonts w:ascii="Times New Roman"/>
          <w:color w:val="000000"/>
        </w:rPr>
        <w:t>licu mjesta je zatekao i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 kamen koji je bio "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isti" kamen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m</w:t>
      </w:r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da 1% zemlje. M. </w:t>
      </w:r>
      <w:r>
        <w:rPr>
          <w:rFonts w:ascii="Times New Roman"/>
          <w:color w:val="000000"/>
        </w:rPr>
        <w:t>da mu okrivljenik nije govorio u koje svrhe je iskoristio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enu mineralnu sirovinu, s </w:t>
      </w:r>
      <w:proofErr w:type="gramStart"/>
      <w:r>
        <w:rPr>
          <w:rFonts w:ascii="Times New Roman"/>
          <w:color w:val="000000"/>
        </w:rPr>
        <w:t>tim</w:t>
      </w:r>
      <w:proofErr w:type="gramEnd"/>
      <w:r>
        <w:rPr>
          <w:rFonts w:ascii="Times New Roman"/>
          <w:color w:val="000000"/>
        </w:rPr>
        <w:t xml:space="preserve"> da je jedan dio iskori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 tako da je bio zdrobljen i oplemenjen, a drugi dio je bio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isti kamen. U.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zapisniku nisu navedene primjedb</w:t>
      </w:r>
      <w:r>
        <w:rPr>
          <w:rFonts w:ascii="Times New Roman"/>
          <w:color w:val="000000"/>
        </w:rPr>
        <w:t xml:space="preserve">e okrivljenika tada ih zasigurno isti nije imao. U. </w:t>
      </w:r>
      <w:r>
        <w:rPr>
          <w:rFonts w:ascii="Times New Roman"/>
          <w:color w:val="000000"/>
        </w:rPr>
        <w:t>u dokumentaciju utvrdio je kako je ovom obrtu izdano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o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enim minimalnim rudnim rezervama i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kojim se odobrava eksploatacijsko polje, </w:t>
      </w:r>
      <w:proofErr w:type="gramStart"/>
      <w:r>
        <w:rPr>
          <w:rFonts w:ascii="Times New Roman"/>
          <w:color w:val="000000"/>
        </w:rPr>
        <w:t>ali</w:t>
      </w:r>
      <w:proofErr w:type="gramEnd"/>
      <w:r>
        <w:rPr>
          <w:rFonts w:ascii="Times New Roman"/>
          <w:color w:val="000000"/>
        </w:rPr>
        <w:t xml:space="preserve"> nije bila isho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rudarska koncesija za i</w:t>
      </w:r>
      <w:r>
        <w:rPr>
          <w:rFonts w:ascii="Times New Roman"/>
          <w:color w:val="000000"/>
        </w:rPr>
        <w:t>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radova. K. </w:t>
      </w:r>
      <w:r>
        <w:rPr>
          <w:rFonts w:ascii="Times New Roman"/>
          <w:color w:val="000000"/>
        </w:rPr>
        <w:t>kamena je izra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unao prema planu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i miniranja,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se radilo o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evnom kamenu. U. </w:t>
      </w:r>
      <w:r>
        <w:rPr>
          <w:rFonts w:ascii="Times New Roman"/>
          <w:color w:val="000000"/>
        </w:rPr>
        <w:t>inkriminiranom razdoblju je cijena jednog metra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bila 30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kn, a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na vrijednost</w:t>
      </w:r>
      <w:r>
        <w:rPr>
          <w:rFonts w:ascii="Times New Roman"/>
          <w:color w:val="000000"/>
        </w:rPr>
        <w:t xml:space="preserve"> je negdje od 70,00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100,00 kn. N.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evid po tragovima je mogao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iti da se radi o svje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em kamenolomu, pa se svjedok nije mogao izjasniti o tome da li je taj kamenolom stari ili nov. D. </w:t>
      </w:r>
      <w:r>
        <w:rPr>
          <w:rFonts w:ascii="Times New Roman"/>
          <w:color w:val="000000"/>
        </w:rPr>
        <w:t>je kako je on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io mjerenje usjeka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te</w:t>
      </w:r>
      <w:r>
        <w:rPr>
          <w:rFonts w:ascii="Times New Roman"/>
          <w:color w:val="000000"/>
        </w:rPr>
        <w:t>renu, ali je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inu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enog kamena utvrdio temeljem plana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i miniranja. </w:t>
      </w: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je kako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koja se inkriminira okrivljeniku nije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ukupno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enog kamena, jer se radi samo o jednom dijelu eksploatacijskog polja, odnosno jednom dijelu</w:t>
      </w:r>
      <w:r>
        <w:rPr>
          <w:rFonts w:ascii="Times New Roman"/>
          <w:color w:val="000000"/>
        </w:rPr>
        <w:t xml:space="preserve"> kamenoloma gdje je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inkriminirana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ina.</w:t>
      </w:r>
      <w:proofErr w:type="gramEnd"/>
      <w:r>
        <w:rPr>
          <w:rFonts w:ascii="Times New Roman"/>
          <w:color w:val="000000"/>
        </w:rPr>
        <w:t xml:space="preserve">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. P. </w:t>
      </w:r>
      <w:r>
        <w:rPr>
          <w:rFonts w:ascii="Times New Roman"/>
          <w:color w:val="000000"/>
        </w:rPr>
        <w:t>je izjavila da je bila zaposlena u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tvu Z. </w:t>
      </w:r>
      <w:r>
        <w:rPr>
          <w:rFonts w:ascii="Times New Roman"/>
          <w:color w:val="000000"/>
        </w:rPr>
        <w:t>d.o.o. kao voditelj za miniranje u inkriminiranom razdoblju.</w:t>
      </w:r>
      <w:proofErr w:type="gramEnd"/>
      <w:r>
        <w:rPr>
          <w:rFonts w:ascii="Times New Roman"/>
          <w:color w:val="000000"/>
        </w:rPr>
        <w:t xml:space="preserve"> N. </w:t>
      </w:r>
      <w:r>
        <w:rPr>
          <w:rFonts w:ascii="Times New Roman"/>
          <w:color w:val="000000"/>
        </w:rPr>
        <w:t>je da se ne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da bi bila nazo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prilikom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i </w:t>
      </w:r>
      <w:r>
        <w:rPr>
          <w:rFonts w:ascii="Times New Roman"/>
          <w:color w:val="000000"/>
        </w:rPr>
        <w:t xml:space="preserve">miniranja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nekakvom kamenolomu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u P.</w:t>
      </w:r>
      <w:r>
        <w:rPr>
          <w:rFonts w:ascii="Times New Roman"/>
          <w:color w:val="000000"/>
        </w:rPr>
        <w:t xml:space="preserve">, te da okrivljenika prvi puta vidi u sudnici. I. </w:t>
      </w:r>
      <w:r>
        <w:rPr>
          <w:rFonts w:ascii="Times New Roman"/>
          <w:color w:val="000000"/>
        </w:rPr>
        <w:t>je ona u planu radova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i miniranja bila navedena kao voditelj miniranja, navela je kako ona nije bila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ovom kamenolomu.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 xml:space="preserve">je da je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17.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proveden inspekcijski nadzor poslovanja A. o. i. u. g. m.</w:t>
      </w:r>
      <w:r>
        <w:rPr>
          <w:rFonts w:ascii="Times New Roman"/>
          <w:color w:val="000000"/>
        </w:rPr>
        <w:t xml:space="preserve">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tvu A. F. </w:t>
      </w:r>
      <w:r>
        <w:rPr>
          <w:rFonts w:ascii="Times New Roman"/>
          <w:color w:val="000000"/>
        </w:rPr>
        <w:t xml:space="preserve">na P. </w:t>
      </w:r>
      <w:r>
        <w:rPr>
          <w:rFonts w:ascii="Times New Roman"/>
          <w:color w:val="000000"/>
        </w:rPr>
        <w:t>i to od strane inspektora V. P.</w:t>
      </w:r>
      <w:r>
        <w:rPr>
          <w:rFonts w:ascii="Times New Roman"/>
          <w:color w:val="000000"/>
        </w:rPr>
        <w:t>, a prilikom kojeg je nadzora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 obilazak formira</w:t>
      </w:r>
      <w:r>
        <w:rPr>
          <w:rFonts w:ascii="Times New Roman"/>
          <w:color w:val="000000"/>
        </w:rPr>
        <w:t xml:space="preserve">nog kamenoloma. N. </w:t>
      </w:r>
      <w:r>
        <w:rPr>
          <w:rFonts w:ascii="Times New Roman"/>
          <w:color w:val="000000"/>
        </w:rPr>
        <w:t xml:space="preserve">terenu je inspektor utvrdio,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konstatirano u zapisniku, da je na zapadnoj strani otvoren i formiran kamenolom veli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40x35x7 metara po slobodnoj procjeni, a u istom je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odminirana stjenska masa u iznosu od cca 5000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te da je vlasnik obrta izjavio kako je miniranje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eno u travnju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od strane Z. </w:t>
      </w:r>
      <w:r>
        <w:rPr>
          <w:rFonts w:ascii="Times New Roman"/>
          <w:color w:val="000000"/>
        </w:rPr>
        <w:t>d.o.o. Z.</w:t>
      </w:r>
      <w:r>
        <w:rPr>
          <w:rFonts w:ascii="Times New Roman"/>
          <w:color w:val="000000"/>
        </w:rPr>
        <w:t xml:space="preserve">. U. </w:t>
      </w:r>
      <w:r>
        <w:rPr>
          <w:rFonts w:ascii="Times New Roman"/>
          <w:color w:val="000000"/>
        </w:rPr>
        <w:t xml:space="preserve">neposrednoj blizini kamenoloma instalirano je stabilno postrojenje za sitnjenje i klasiranje mineralne sirovine koje se sastoji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metalnog u</w:t>
      </w:r>
      <w:r>
        <w:rPr>
          <w:rFonts w:ascii="Times New Roman"/>
          <w:color w:val="000000"/>
        </w:rPr>
        <w:t>sipnog ko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a, dozatora, drobilice, dva kosa sita i osam tra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transportera spojenih sa zemljom preko armiranobetonskih nosa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a,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stranka nije imala isho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enu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evinsku i uporabnu dozvolu. </w:t>
      </w:r>
      <w:proofErr w:type="gramStart"/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ju eksploatacijskog polja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 su i rudar</w:t>
      </w:r>
      <w:r>
        <w:rPr>
          <w:rFonts w:ascii="Times New Roman"/>
          <w:color w:val="000000"/>
        </w:rPr>
        <w:t>ski strojevi i to bager T.</w:t>
      </w:r>
      <w:r>
        <w:rPr>
          <w:rFonts w:ascii="Times New Roman"/>
          <w:color w:val="000000"/>
        </w:rPr>
        <w:t>, kombinirka V.</w:t>
      </w:r>
      <w:r>
        <w:rPr>
          <w:rFonts w:ascii="Times New Roman"/>
          <w:color w:val="000000"/>
        </w:rPr>
        <w:t>, utovarni stroj F. H.</w:t>
      </w:r>
      <w:r>
        <w:rPr>
          <w:rFonts w:ascii="Times New Roman"/>
          <w:color w:val="000000"/>
        </w:rPr>
        <w:t>, bager gusjeni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 i kamion.</w:t>
      </w:r>
      <w:proofErr w:type="gramEnd"/>
      <w:r>
        <w:rPr>
          <w:rFonts w:ascii="Times New Roman"/>
          <w:color w:val="000000"/>
        </w:rPr>
        <w:t xml:space="preserve"> I. </w:t>
      </w:r>
      <w:r>
        <w:rPr>
          <w:rFonts w:ascii="Times New Roman"/>
          <w:color w:val="000000"/>
        </w:rPr>
        <w:t xml:space="preserve">je utvrdio kako je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eksploatacijskom polju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formiran kamenolom, kako se na istom bez rudarske koncesije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rudarskih radov</w:t>
      </w:r>
      <w:r>
        <w:rPr>
          <w:rFonts w:ascii="Times New Roman"/>
          <w:color w:val="000000"/>
        </w:rPr>
        <w:t>a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radovi na eksploataciji i oplemenjivanjem mineralne sirovine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lastRenderedPageBreak/>
        <w:t xml:space="preserve">U. </w:t>
      </w:r>
      <w:r>
        <w:rPr>
          <w:rFonts w:ascii="Times New Roman"/>
          <w:color w:val="000000"/>
        </w:rPr>
        <w:t>u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U. </w:t>
      </w:r>
      <w:r>
        <w:rPr>
          <w:rFonts w:ascii="Times New Roman"/>
          <w:color w:val="000000"/>
        </w:rPr>
        <w:t xml:space="preserve">za gospodarstvo Z. I. P. </w:t>
      </w:r>
      <w:r>
        <w:rPr>
          <w:rFonts w:ascii="Times New Roman"/>
          <w:color w:val="000000"/>
        </w:rPr>
        <w:t>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je da je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31.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1998.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 obrtni registar upisan A. </w:t>
      </w:r>
      <w:r>
        <w:rPr>
          <w:rFonts w:ascii="Times New Roman"/>
          <w:color w:val="000000"/>
        </w:rPr>
        <w:t xml:space="preserve">obrt i </w:t>
      </w:r>
      <w:r>
        <w:rPr>
          <w:rFonts w:ascii="Times New Roman"/>
          <w:color w:val="000000"/>
        </w:rPr>
        <w:t>usluge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evinskom mehanizacijom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A. F.</w:t>
      </w:r>
      <w:r>
        <w:rPr>
          <w:rFonts w:ascii="Times New Roman"/>
          <w:color w:val="000000"/>
        </w:rPr>
        <w:t xml:space="preserve">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u obrtnicu broj 13010400265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vlasnik autoprijevozni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obrta i usluga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evinskom mehanizacijom okrivljenik A. </w:t>
      </w:r>
      <w:proofErr w:type="gramStart"/>
      <w:r>
        <w:rPr>
          <w:rFonts w:ascii="Times New Roman"/>
          <w:color w:val="000000"/>
        </w:rPr>
        <w:t>F.</w:t>
      </w:r>
      <w:r>
        <w:rPr>
          <w:rFonts w:ascii="Times New Roman"/>
          <w:color w:val="000000"/>
        </w:rPr>
        <w:t>.</w:t>
      </w:r>
      <w:proofErr w:type="gramEnd"/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R. P. </w:t>
      </w:r>
      <w:r>
        <w:rPr>
          <w:rFonts w:ascii="Times New Roman"/>
          <w:color w:val="000000"/>
        </w:rPr>
        <w:t>za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ivanje r</w:t>
      </w:r>
      <w:r>
        <w:rPr>
          <w:rFonts w:ascii="Times New Roman"/>
          <w:color w:val="000000"/>
        </w:rPr>
        <w:t xml:space="preserve">ezervi mineralnih sirovina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18.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ene su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i kakvo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rezervi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u istra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nom prostoru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dok 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enjem U. </w:t>
      </w:r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avne uprave u Z.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upaniji, S. </w:t>
      </w:r>
      <w:r>
        <w:rPr>
          <w:rFonts w:ascii="Times New Roman"/>
          <w:color w:val="000000"/>
        </w:rPr>
        <w:t xml:space="preserve">za gospodarstvo, I. P. </w:t>
      </w:r>
      <w:r>
        <w:rPr>
          <w:rFonts w:ascii="Times New Roman"/>
          <w:color w:val="000000"/>
        </w:rPr>
        <w:t xml:space="preserve">od 27.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odobreno obrtniku A. F. </w:t>
      </w:r>
      <w:r>
        <w:rPr>
          <w:rFonts w:ascii="Times New Roman"/>
          <w:color w:val="000000"/>
        </w:rPr>
        <w:t xml:space="preserve">eksploatacijsko polje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na O. P. </w:t>
      </w:r>
      <w:r>
        <w:rPr>
          <w:rFonts w:ascii="Times New Roman"/>
          <w:color w:val="000000"/>
        </w:rPr>
        <w:t xml:space="preserve">na kojem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se obavljati eksploatacija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kamena, a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. 6 je propisan rok u kojem se moraju obaviti pripremni radovi i ishoditi odobrenj</w:t>
      </w:r>
      <w:r>
        <w:rPr>
          <w:rFonts w:ascii="Times New Roman"/>
          <w:color w:val="000000"/>
        </w:rPr>
        <w:t>e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 do 31.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zahtjev inspektora dostavljen je plan radova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i miniranja sa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T. Z. </w:t>
      </w:r>
      <w:r>
        <w:rPr>
          <w:rFonts w:ascii="Times New Roman"/>
          <w:color w:val="000000"/>
        </w:rPr>
        <w:t xml:space="preserve">d.o.o. Z. </w:t>
      </w:r>
      <w:r>
        <w:rPr>
          <w:rFonts w:ascii="Times New Roman"/>
          <w:color w:val="000000"/>
        </w:rPr>
        <w:t xml:space="preserve">iz kojeg proizlazi da su isti dana 05.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2006. godine u K.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na zaht</w:t>
      </w:r>
      <w:r>
        <w:rPr>
          <w:rFonts w:ascii="Times New Roman"/>
          <w:color w:val="000000"/>
        </w:rPr>
        <w:t xml:space="preserve">jev investitora A. F. </w:t>
      </w:r>
      <w:r>
        <w:rPr>
          <w:rFonts w:ascii="Times New Roman"/>
          <w:color w:val="000000"/>
        </w:rPr>
        <w:t>izveli radove miniranja u vremenu od 7 do 18 sati, te da je odminirana ukupna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od 5373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s ciljem usitnjavanja kamena.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>u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ak P. </w:t>
      </w:r>
      <w:r>
        <w:rPr>
          <w:rFonts w:ascii="Times New Roman"/>
          <w:color w:val="000000"/>
        </w:rPr>
        <w:t xml:space="preserve">za imovinu vlade R. H. </w:t>
      </w:r>
      <w:r>
        <w:rPr>
          <w:rFonts w:ascii="Times New Roman"/>
          <w:color w:val="000000"/>
        </w:rPr>
        <w:t>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</w:t>
      </w:r>
      <w:r>
        <w:rPr>
          <w:rFonts w:ascii="Times New Roman"/>
          <w:color w:val="000000"/>
        </w:rPr>
        <w:t xml:space="preserve"> prodajna cijena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koji se eksploatira u R. H. </w:t>
      </w:r>
      <w:r>
        <w:rPr>
          <w:rFonts w:ascii="Times New Roman"/>
          <w:color w:val="000000"/>
        </w:rPr>
        <w:t>30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kn/m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>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 xml:space="preserve">u prostorni plan zadarske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listopada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je da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u gradu P. </w:t>
      </w:r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 lokacijom za istra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ivanje i eksploatacij</w:t>
      </w:r>
      <w:r>
        <w:rPr>
          <w:rFonts w:ascii="Times New Roman"/>
          <w:color w:val="000000"/>
        </w:rPr>
        <w:t>u mineralne sirovine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>zapisnika o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evidu provedenog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23.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2006. godine na predjelu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na kamenolomu postavljena drobilica sa pristupnom rampom za drobljenje kamena i da je predio iskopa dimenzija 40x30x6 metara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</w:t>
      </w:r>
      <w:r>
        <w:rPr>
          <w:rFonts w:ascii="Times New Roman"/>
          <w:color w:val="000000"/>
        </w:rPr>
        <w:t xml:space="preserve">dubinski te da se isti nalazi 100 metara od drobilice.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R. </w:t>
      </w:r>
      <w:r>
        <w:rPr>
          <w:rFonts w:ascii="Times New Roman"/>
          <w:color w:val="000000"/>
        </w:rPr>
        <w:t>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eg rudarskog inspektora D. </w:t>
      </w:r>
      <w:r>
        <w:rPr>
          <w:rFonts w:ascii="Times New Roman"/>
          <w:color w:val="000000"/>
        </w:rPr>
        <w:t>inspektorata K. U.</w:t>
      </w:r>
      <w:r>
        <w:rPr>
          <w:rFonts w:ascii="Times New Roman"/>
          <w:color w:val="000000"/>
        </w:rPr>
        <w:t xml:space="preserve">/I-310-09/06-01/18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23.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zabranjeno je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rudarskih radova na eksploataciji i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enju mineralne sirovin</w:t>
      </w:r>
      <w:r>
        <w:rPr>
          <w:rFonts w:ascii="Times New Roman"/>
          <w:color w:val="000000"/>
        </w:rPr>
        <w:t>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evnog kamena A. </w:t>
      </w:r>
      <w:r>
        <w:rPr>
          <w:rFonts w:ascii="Times New Roman"/>
          <w:color w:val="000000"/>
        </w:rPr>
        <w:t>obrtu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okrivljenika.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 xml:space="preserve">u zapisnik o obavljenom inspekcijskom nadzoru poslovanja A. </w:t>
      </w:r>
      <w:r>
        <w:rPr>
          <w:rFonts w:ascii="Times New Roman"/>
          <w:color w:val="000000"/>
        </w:rPr>
        <w:t>obrta i usluga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evinskom mehanizacijom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tvu A. F.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07.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</w:t>
      </w:r>
      <w:r>
        <w:rPr>
          <w:rFonts w:ascii="Times New Roman"/>
          <w:color w:val="000000"/>
        </w:rPr>
        <w:t>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stranka zaprimila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o zabrani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enja rudarskih radova 21.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kako to proizlazi iz dostavnice, na koje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je podnesena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alba, koja ne zadr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enje, a kontrolnim pregledom eksploatacijskog polja</w:t>
      </w:r>
      <w:r>
        <w:rPr>
          <w:rFonts w:ascii="Times New Roman"/>
          <w:color w:val="000000"/>
        </w:rPr>
        <w:t xml:space="preserve"> dana 07.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od 09,00 sati su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 radnici koji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eksploataciju i oplemenjivanje mineralne sirovine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u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formiranog kamenoloma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utovar odminirane stjenske mase sa bagerom u kamion. N. </w:t>
      </w:r>
      <w:r>
        <w:rPr>
          <w:rFonts w:ascii="Times New Roman"/>
          <w:color w:val="000000"/>
        </w:rPr>
        <w:t>re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etci prihvatnog bunkera </w:t>
      </w:r>
      <w:r>
        <w:rPr>
          <w:rFonts w:ascii="Times New Roman"/>
          <w:color w:val="000000"/>
        </w:rPr>
        <w:t>je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stroj koji je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usitnjavanje nave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ene mineralne sirovine,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je daljnjim pregledom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je oplemenjeno cca 30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stjenskog materijala.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V. </w:t>
      </w:r>
      <w:r>
        <w:rPr>
          <w:rFonts w:ascii="Times New Roman"/>
          <w:color w:val="000000"/>
        </w:rPr>
        <w:t xml:space="preserve">rudarski inspektor D. </w:t>
      </w:r>
      <w:r>
        <w:rPr>
          <w:rFonts w:ascii="Times New Roman"/>
          <w:color w:val="000000"/>
        </w:rPr>
        <w:t xml:space="preserve">inspektorata je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30.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donio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o do</w:t>
      </w:r>
      <w:r>
        <w:rPr>
          <w:rFonts w:ascii="Times New Roman"/>
          <w:color w:val="000000"/>
        </w:rPr>
        <w:t>zvoli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kojim je obrtu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okrivljenika zabranjeno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rudarskih radova.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lastRenderedPageBreak/>
        <w:t xml:space="preserve">D. </w:t>
      </w:r>
      <w:r>
        <w:rPr>
          <w:rFonts w:ascii="Times New Roman"/>
          <w:color w:val="000000"/>
        </w:rPr>
        <w:t xml:space="preserve">03.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ponovno je obavljen inspekcijski nadzor poslovanja obrta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okrivljenika kada je na licu mjesta proveden pos</w:t>
      </w:r>
      <w:r>
        <w:rPr>
          <w:rFonts w:ascii="Times New Roman"/>
          <w:color w:val="000000"/>
        </w:rPr>
        <w:t>tupak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o zabrani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rudarskih radova.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A. F. </w:t>
      </w:r>
      <w:r>
        <w:rPr>
          <w:rFonts w:ascii="Times New Roman"/>
          <w:color w:val="000000"/>
        </w:rPr>
        <w:t xml:space="preserve">je podnio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 protiv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ka o dozvoli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o zabrani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enja rudarskih radova koja je </w:t>
      </w:r>
      <w:proofErr w:type="gramStart"/>
      <w:r>
        <w:rPr>
          <w:rFonts w:ascii="Times New Roman"/>
          <w:color w:val="000000"/>
        </w:rPr>
        <w:t>odbijena 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enjem</w:t>
      </w:r>
      <w:proofErr w:type="gramEnd"/>
      <w:r>
        <w:rPr>
          <w:rFonts w:ascii="Times New Roman"/>
          <w:color w:val="000000"/>
        </w:rPr>
        <w:t xml:space="preserve"> P. </w:t>
      </w:r>
      <w:r>
        <w:rPr>
          <w:rFonts w:ascii="Times New Roman"/>
          <w:color w:val="000000"/>
        </w:rPr>
        <w:t xml:space="preserve">za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albe D. </w:t>
      </w:r>
      <w:r>
        <w:rPr>
          <w:rFonts w:ascii="Times New Roman"/>
          <w:color w:val="000000"/>
        </w:rPr>
        <w:t xml:space="preserve">inspektorata dana </w:t>
      </w:r>
      <w:r>
        <w:rPr>
          <w:rFonts w:ascii="Times New Roman"/>
          <w:color w:val="000000"/>
        </w:rPr>
        <w:t xml:space="preserve">15.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postupka je provedeno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 kojim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je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i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na vrijednost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evinskog kamena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enog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eksploatacijskog polja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 xml:space="preserve">u razdoblju od 05.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 17.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</w:t>
      </w:r>
      <w:r>
        <w:rPr>
          <w:rFonts w:ascii="Times New Roman"/>
          <w:color w:val="000000"/>
        </w:rPr>
        <w:t xml:space="preserve">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oko 5107,57 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uz cijenu od 36,6 kn po metru3 daje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nu vrijednost od oko 186.937,06 kn sa P.</w:t>
      </w:r>
      <w:r>
        <w:rPr>
          <w:rFonts w:ascii="Times New Roman"/>
          <w:color w:val="000000"/>
        </w:rPr>
        <w:t xml:space="preserve">-om.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>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enog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gradili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po zapisniku D. </w:t>
      </w:r>
      <w:r>
        <w:rPr>
          <w:rFonts w:ascii="Times New Roman"/>
          <w:color w:val="000000"/>
        </w:rPr>
        <w:t>inspektorata iznosi 90m</w:t>
      </w:r>
      <w:r>
        <w:rPr>
          <w:rFonts w:ascii="Times New Roman"/>
          <w:color w:val="000000"/>
        </w:rPr>
        <w:t>³</w:t>
      </w:r>
      <w:r>
        <w:rPr>
          <w:rFonts w:ascii="Times New Roman"/>
          <w:color w:val="000000"/>
        </w:rPr>
        <w:t>.</w:t>
      </w: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kamena 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od 4261</w:t>
      </w:r>
      <w:proofErr w:type="gramStart"/>
      <w:r>
        <w:rPr>
          <w:rFonts w:ascii="Times New Roman"/>
          <w:color w:val="000000"/>
        </w:rPr>
        <w:t>,</w:t>
      </w:r>
      <w:r>
        <w:rPr>
          <w:rFonts w:ascii="Times New Roman"/>
          <w:color w:val="000000"/>
        </w:rPr>
        <w:t>92</w:t>
      </w:r>
      <w:proofErr w:type="gramEnd"/>
      <w:r>
        <w:rPr>
          <w:rFonts w:ascii="Times New Roman"/>
          <w:color w:val="000000"/>
        </w:rPr>
        <w:t xml:space="preserve"> metra3 je mogao biti iskori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 za tamponiranje i izgradnju pristupnog puta duljine oko 2 km, kao i za dva platoa i parkirali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unutar kamenoloma, ali iz postoje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dokumentacije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 nije mogao utvrditi vrijeme izgradnje nasipanih povr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ina i puteva.</w:t>
      </w: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>bi se priznala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kamena od 4261</w:t>
      </w:r>
      <w:proofErr w:type="gramStart"/>
      <w:r>
        <w:rPr>
          <w:rFonts w:ascii="Times New Roman"/>
          <w:color w:val="000000"/>
        </w:rPr>
        <w:t>,92</w:t>
      </w:r>
      <w:proofErr w:type="gramEnd"/>
      <w:r>
        <w:rPr>
          <w:rFonts w:ascii="Times New Roman"/>
          <w:color w:val="000000"/>
        </w:rPr>
        <w:t xml:space="preserve"> metra3 za izradu puteva, platoa i parkirali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ta, tada bi predmetno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tvo ostvarilo imovinsku korist eksploatacijom bez koncesijskog odobrenja od oko 13.858,62 kune i tolika bi bila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 za R.</w:t>
      </w:r>
      <w:r>
        <w:rPr>
          <w:rFonts w:ascii="Times New Roman"/>
          <w:color w:val="000000"/>
        </w:rPr>
        <w:t>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A. </w:t>
      </w:r>
      <w:r>
        <w:rPr>
          <w:rFonts w:ascii="Times New Roman"/>
          <w:color w:val="000000"/>
        </w:rPr>
        <w:t>se ne bi priznala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kamena od 4261</w:t>
      </w:r>
      <w:proofErr w:type="gramStart"/>
      <w:r>
        <w:rPr>
          <w:rFonts w:ascii="Times New Roman"/>
          <w:color w:val="000000"/>
        </w:rPr>
        <w:t>,92</w:t>
      </w:r>
      <w:proofErr w:type="gramEnd"/>
      <w:r>
        <w:rPr>
          <w:rFonts w:ascii="Times New Roman"/>
          <w:color w:val="000000"/>
        </w:rPr>
        <w:t xml:space="preserve"> metra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za izradu puteva, platoa i parkirali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ta, tada bi predmetno trgova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tvo ostvarilo imovinsku korist eksploatacijom bez koncesijskog odobrenja od oko 92.022,23 kune i to kada se uzmu u obzir </w:t>
      </w:r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koje je obrt imao uz eksploataciju navedene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koji su iznosili oko 18.26 kn/m3.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 xml:space="preserve">u presudu V. T. </w:t>
      </w:r>
      <w:r>
        <w:rPr>
          <w:rFonts w:ascii="Times New Roman"/>
          <w:color w:val="000000"/>
        </w:rPr>
        <w:t xml:space="preserve">suda R. H. </w:t>
      </w:r>
      <w:r>
        <w:rPr>
          <w:rFonts w:ascii="Times New Roman"/>
          <w:color w:val="000000"/>
        </w:rPr>
        <w:t>poslovni broj P.</w:t>
      </w:r>
      <w:r>
        <w:rPr>
          <w:rFonts w:ascii="Times New Roman"/>
          <w:color w:val="000000"/>
        </w:rPr>
        <w:t xml:space="preserve">-5323/10-3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04.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je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ena presuda T.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 xml:space="preserve">poslovni broj P-237/10 od 10.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2010.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 dijelu u kojem je bilo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A. F. </w:t>
      </w:r>
      <w:r>
        <w:rPr>
          <w:rFonts w:ascii="Times New Roman"/>
          <w:color w:val="000000"/>
        </w:rPr>
        <w:t xml:space="preserve">kao vlasniku obrta platiti R. H. </w:t>
      </w:r>
      <w:r>
        <w:rPr>
          <w:rFonts w:ascii="Times New Roman"/>
          <w:color w:val="000000"/>
        </w:rPr>
        <w:t>iznos od 161.190,00 kn uklju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i zakonske zatezne kamate, na ime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zbog protupravne eksploatacije trudnog blaga i to 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od 5.373 m3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</w:t>
      </w:r>
      <w:r>
        <w:rPr>
          <w:rFonts w:ascii="Times New Roman"/>
          <w:color w:val="000000"/>
        </w:rPr>
        <w:t>na, koja mu se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ina inkriminira i u ovom kaznenom postupku.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O. A. F. </w:t>
      </w:r>
      <w:r>
        <w:rPr>
          <w:rFonts w:ascii="Times New Roman"/>
          <w:color w:val="000000"/>
        </w:rPr>
        <w:t xml:space="preserve">nije osporavao kada je prvi puta iznosio obranu da je u kamenolomu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5373 metra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i da u to vrijeme nije postojala ruda</w:t>
      </w:r>
      <w:r>
        <w:rPr>
          <w:rFonts w:ascii="Times New Roman"/>
          <w:color w:val="000000"/>
        </w:rPr>
        <w:t>rska koncesija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radova. O. </w:t>
      </w:r>
      <w:r>
        <w:rPr>
          <w:rFonts w:ascii="Times New Roman"/>
          <w:color w:val="000000"/>
        </w:rPr>
        <w:t xml:space="preserve">je osporavao da bi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taj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pribavio imovinsku korist, odnosno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jer je sav kamen upotrijebio za izradu pristupnih putova kako bi se moglo dolaziti do kamenoloma kao i za tamponir</w:t>
      </w:r>
      <w:r>
        <w:rPr>
          <w:rFonts w:ascii="Times New Roman"/>
          <w:color w:val="000000"/>
        </w:rPr>
        <w:t xml:space="preserve">anje platoa.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T. </w:t>
      </w:r>
      <w:r>
        <w:rPr>
          <w:rFonts w:ascii="Times New Roman"/>
          <w:color w:val="000000"/>
        </w:rPr>
        <w:t>postupka je provedeno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 pa 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tak naveo da pregledom dostupne dokumentacije nije mogao utvrditi vrijeme kada je tamponiran pristupni put, kao i platoi.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raspravi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anoj 06.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okrivljenik A. F. </w:t>
      </w:r>
      <w:r>
        <w:rPr>
          <w:rFonts w:ascii="Times New Roman"/>
          <w:color w:val="000000"/>
        </w:rPr>
        <w:t xml:space="preserve">je u obrani izjavio kako su ti pristupni putovi tamponirani nekih 2-3 mjeseca prije nego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inspektor i da je cijeli pristupni put nasut sa kamenom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enim sa ovog eksploatacijskog polja.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lastRenderedPageBreak/>
        <w:t xml:space="preserve">U. </w:t>
      </w:r>
      <w:r>
        <w:rPr>
          <w:rFonts w:ascii="Times New Roman"/>
          <w:color w:val="000000"/>
        </w:rPr>
        <w:t>u zapisnik o inspekcijskom nadzoru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je da je inspektor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eksploatacijsko polje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prvi puta dana 17.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pa bi prema obrani okrivljenika ti putovi pristupni kao i plato bili tamponirani negdje u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ujku ili u 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>M.</w:t>
      </w:r>
      <w:r>
        <w:rPr>
          <w:rFonts w:ascii="Times New Roman"/>
          <w:color w:val="000000"/>
        </w:rPr>
        <w:t>, uvidom u plan rad</w:t>
      </w:r>
      <w:r>
        <w:rPr>
          <w:rFonts w:ascii="Times New Roman"/>
          <w:color w:val="000000"/>
        </w:rPr>
        <w:t>ova bu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i miniranja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05.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proizlazi da je inkriminirana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od 5373 metra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odminirana 05.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je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ito da nije istinita </w:t>
      </w:r>
      <w:proofErr w:type="gramStart"/>
      <w:r>
        <w:rPr>
          <w:rFonts w:ascii="Times New Roman"/>
          <w:color w:val="000000"/>
        </w:rPr>
        <w:t>ni</w:t>
      </w:r>
      <w:proofErr w:type="gramEnd"/>
      <w:r>
        <w:rPr>
          <w:rFonts w:ascii="Times New Roman"/>
          <w:color w:val="000000"/>
        </w:rPr>
        <w:t xml:space="preserve"> osnovana obrana okrivljenika da je sva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ina odminiranog kamena u travnju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upotrijebljena za izradu pristupnih putova i platoa, kada iz same obrane okrivljenika proizlazi da su ti putovi i plato bili tamponirani prije nego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eno miniranje inkriminirane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</w:t>
      </w:r>
      <w:r>
        <w:rPr>
          <w:rFonts w:ascii="Times New Roman"/>
          <w:color w:val="000000"/>
        </w:rPr>
        <w:t>nog kamena.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N. </w:t>
      </w:r>
      <w:r>
        <w:rPr>
          <w:rFonts w:ascii="Times New Roman"/>
          <w:color w:val="000000"/>
        </w:rPr>
        <w:t>je da obrtu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okrivljeniku nije bila izdana rudarska koncesija u vrijeme kada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da je na eksploatacijskom polju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ena eksploatacija i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mineralne sirovine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u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od 510</w:t>
      </w:r>
      <w:r>
        <w:rPr>
          <w:rFonts w:ascii="Times New Roman"/>
          <w:color w:val="000000"/>
        </w:rPr>
        <w:t>7</w:t>
      </w:r>
      <w:proofErr w:type="gramStart"/>
      <w:r>
        <w:rPr>
          <w:rFonts w:ascii="Times New Roman"/>
          <w:color w:val="000000"/>
        </w:rPr>
        <w:t>,57</w:t>
      </w:r>
      <w:proofErr w:type="gramEnd"/>
      <w:r>
        <w:rPr>
          <w:rFonts w:ascii="Times New Roman"/>
          <w:color w:val="000000"/>
        </w:rPr>
        <w:t xml:space="preserve"> metra kubi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koja je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provedenim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enjem.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 xml:space="preserve">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1. Z. </w:t>
      </w:r>
      <w:r>
        <w:rPr>
          <w:rFonts w:ascii="Times New Roman"/>
          <w:color w:val="000000"/>
        </w:rPr>
        <w:t>o rudarstvu (N. n.</w:t>
      </w:r>
      <w:r>
        <w:rPr>
          <w:rFonts w:ascii="Times New Roman"/>
          <w:color w:val="000000"/>
        </w:rPr>
        <w:t xml:space="preserve"> br. 190/03, 100/04), rudno blago je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tvu R. H.</w:t>
      </w:r>
      <w:r>
        <w:rPr>
          <w:rFonts w:ascii="Times New Roman"/>
          <w:color w:val="000000"/>
        </w:rPr>
        <w:t xml:space="preserve">, a rudnim blagom se,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2. </w:t>
      </w:r>
      <w:proofErr w:type="gramStart"/>
      <w:r>
        <w:rPr>
          <w:rFonts w:ascii="Times New Roman"/>
          <w:color w:val="000000"/>
        </w:rPr>
        <w:t>spomenutog</w:t>
      </w:r>
      <w:proofErr w:type="gramEnd"/>
      <w:r>
        <w:rPr>
          <w:rFonts w:ascii="Times New Roman"/>
          <w:color w:val="000000"/>
        </w:rPr>
        <w:t xml:space="preserve"> Z.</w:t>
      </w:r>
      <w:r>
        <w:rPr>
          <w:rFonts w:ascii="Times New Roman"/>
          <w:color w:val="000000"/>
        </w:rPr>
        <w:t>, sm</w:t>
      </w:r>
      <w:r>
        <w:rPr>
          <w:rFonts w:ascii="Times New Roman"/>
          <w:color w:val="000000"/>
        </w:rPr>
        <w:t xml:space="preserve">atraju sve organske i neorganske mineralne sirovine koje se nalaze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vrstom,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ili plinovitom stanju u prvobitnom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tu, u nanosima, jalovi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tima, talioni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kim troskama ili prirodnim rastopinama (u daljnjem tekstu: mineralne sirovine). </w:t>
      </w:r>
      <w:proofErr w:type="gramStart"/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odredbi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</w:t>
      </w:r>
      <w:proofErr w:type="gramEnd"/>
      <w:r>
        <w:rPr>
          <w:rFonts w:ascii="Times New Roman"/>
          <w:color w:val="000000"/>
        </w:rPr>
        <w:t xml:space="preserve"> 7. </w:t>
      </w:r>
      <w:proofErr w:type="gramStart"/>
      <w:r>
        <w:rPr>
          <w:rFonts w:ascii="Times New Roman"/>
          <w:color w:val="000000"/>
        </w:rPr>
        <w:t>istoga</w:t>
      </w:r>
      <w:proofErr w:type="gramEnd"/>
      <w:r>
        <w:rPr>
          <w:rFonts w:ascii="Times New Roman"/>
          <w:color w:val="000000"/>
        </w:rPr>
        <w:t xml:space="preserve"> Z.</w:t>
      </w:r>
      <w:r>
        <w:rPr>
          <w:rFonts w:ascii="Times New Roman"/>
          <w:color w:val="000000"/>
        </w:rPr>
        <w:t>, mineralna sirovina je i 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kamen,gra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evni pijesak i</w:t>
      </w: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ljunak</w:t>
      </w:r>
      <w:proofErr w:type="gramEnd"/>
      <w:r>
        <w:rPr>
          <w:rFonts w:ascii="Times New Roman"/>
          <w:color w:val="000000"/>
        </w:rPr>
        <w:t xml:space="preserve"> te ciglarska glina.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7. st. 1. Z. </w:t>
      </w:r>
      <w:r>
        <w:rPr>
          <w:rFonts w:ascii="Times New Roman"/>
          <w:color w:val="000000"/>
        </w:rPr>
        <w:t xml:space="preserve">o rudarstvu propisuje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se smatra eksploatacijom mineralnih sirovina, pa tako propisuje da su </w:t>
      </w:r>
      <w:r>
        <w:rPr>
          <w:rFonts w:ascii="Times New Roman"/>
          <w:color w:val="000000"/>
        </w:rPr>
        <w:t>dvije radnje: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iz 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 i oplemenjivanje. </w:t>
      </w:r>
      <w:proofErr w:type="gramStart"/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oplemenjivanjem, a prema stavku 4.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istoga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smatra se, izme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ostaloga, odabiranje, sortiranje, drobljenje, mljevenje i su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mineralne tvari i odvajanje korisnog minerala od prate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jalovine.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 xml:space="preserve">, odredbom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30. st. 1.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gramEnd"/>
      <w:r>
        <w:rPr>
          <w:rFonts w:ascii="Times New Roman"/>
          <w:color w:val="000000"/>
        </w:rPr>
        <w:t xml:space="preserve">. 2. Z. </w:t>
      </w:r>
      <w:r>
        <w:rPr>
          <w:rFonts w:ascii="Times New Roman"/>
          <w:color w:val="000000"/>
        </w:rPr>
        <w:t>o rudarstvu, za eksploataciju mineralnih sirovina potrebno je ishoditi rudarsku koncesiju za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rudarskih radova, dok prema stavku 2.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ovoga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o rudarskoj koncesiji tijelo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avne uprave, ko</w:t>
      </w:r>
      <w:r>
        <w:rPr>
          <w:rFonts w:ascii="Times New Roman"/>
          <w:color w:val="000000"/>
        </w:rPr>
        <w:t>je dodjeljuje rudarsku koncesiju, sklapa ugovor o koncesiji za eksploataciju mineralnih sirovina s podnositeljem zahtjeva, a koncesijom za eksploataciju mineralnih sirovina stje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se pravo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rudarskih radova u cilju gospodarskog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tenja mineraln</w:t>
      </w:r>
      <w:r>
        <w:rPr>
          <w:rFonts w:ascii="Times New Roman"/>
          <w:color w:val="000000"/>
        </w:rPr>
        <w:t>ih sirovina.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U. </w:t>
      </w:r>
      <w:r>
        <w:rPr>
          <w:rFonts w:ascii="Times New Roman"/>
          <w:color w:val="000000"/>
        </w:rPr>
        <w:t xml:space="preserve">u spis predmeta, a posebno u zapisnik o inspekcijskom nadzoru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17.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2006. godine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se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ju kamenoloma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iskop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kamena, a prema iskazu svjedoka P.</w:t>
      </w:r>
      <w:r>
        <w:rPr>
          <w:rFonts w:ascii="Times New Roman"/>
          <w:color w:val="000000"/>
        </w:rPr>
        <w:t>, rudarskog inspektora pr</w:t>
      </w:r>
      <w:r>
        <w:rPr>
          <w:rFonts w:ascii="Times New Roman"/>
          <w:color w:val="000000"/>
        </w:rPr>
        <w:t>oizlazi da je utvrdio kako je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eno i drobljenje kamena, a osim toga na licu mjesta su zate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ene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ine koje su bile zdrobljene i klasirane po frakcijama, pa se stoga osim 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kamena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ito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ilo i oplemenjivanje istog,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sve obavljalo bez pre</w:t>
      </w:r>
      <w:r>
        <w:rPr>
          <w:rFonts w:ascii="Times New Roman"/>
          <w:color w:val="000000"/>
        </w:rPr>
        <w:t>thodno pribavljene rudarske dozvole od strane nadle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nog upravnog tijela.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tome kako je kao nesporno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da je okrivljenik kao vlasnik obrta u  eksploatacijskom polju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 eksploataciju mineralne sirovine-tehni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bez da</w:t>
      </w:r>
      <w:r>
        <w:rPr>
          <w:rFonts w:ascii="Times New Roman"/>
          <w:color w:val="000000"/>
        </w:rPr>
        <w:t xml:space="preserve"> je prethodno ishodio </w:t>
      </w:r>
      <w:r>
        <w:rPr>
          <w:rFonts w:ascii="Times New Roman"/>
          <w:color w:val="000000"/>
        </w:rPr>
        <w:lastRenderedPageBreak/>
        <w:t>rudarsku koncesiju, sud je utvrdio da je okrivljenik svojim postupanjem ostvario zakonska obilje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ja inkriminiranog kaznenog djela, postupaju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pri tom s izravnom namjerom, odnosno sa ciljem i sa svije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 xml:space="preserve">u da protivno propisima obavlja </w:t>
      </w:r>
      <w:r>
        <w:rPr>
          <w:rFonts w:ascii="Times New Roman"/>
          <w:color w:val="000000"/>
        </w:rPr>
        <w:t>eksploataciju rudnog blaga, jer je znao da nema rudarsku koncesiju, a svejedno je prema njegovom nalogu na eksploatacijskom polju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 iskop i oplemenjivanje izva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enog kamena.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je tijekom postupka tvrdila da bi okrivljeniku trebalo priznati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</w:t>
      </w:r>
      <w:r>
        <w:rPr>
          <w:rFonts w:ascii="Times New Roman"/>
          <w:color w:val="000000"/>
        </w:rPr>
        <w:t>e koje je isti imao prilikom prilikom obavljanja radova na iskopu mineralne sirovine,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 sud je stava kako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nisu ispunjeni uvjeti da se okrivljeniku priznaju administrativni, materijalni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i sl. jer se ovdje radi o protuprav</w:t>
      </w:r>
      <w:r>
        <w:rPr>
          <w:rFonts w:ascii="Times New Roman"/>
          <w:color w:val="000000"/>
        </w:rPr>
        <w:t>noj eksploataciji, a ne  o ugovornom odnosu u okviru kojeg bi trebalo od ukupno ostvarene zarade odbiti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i rashode koje je imala jedna od stranaka, jer je protupravni eksploatator nepo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teni stjecatelj , pa nema pravo na bilo kakve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  <w:t xml:space="preserve">O. </w:t>
      </w:r>
      <w:r>
        <w:rPr>
          <w:rFonts w:ascii="Times New Roman"/>
          <w:color w:val="000000"/>
        </w:rPr>
        <w:t>p</w:t>
      </w:r>
      <w:r>
        <w:rPr>
          <w:rFonts w:ascii="Times New Roman"/>
          <w:color w:val="000000"/>
        </w:rPr>
        <w:t xml:space="preserve">roizlazi i iz O. V. R.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7. </w:t>
      </w:r>
      <w:proofErr w:type="gramStart"/>
      <w:r>
        <w:rPr>
          <w:rFonts w:ascii="Times New Roman"/>
          <w:color w:val="000000"/>
        </w:rPr>
        <w:t>travnja</w:t>
      </w:r>
      <w:proofErr w:type="gramEnd"/>
      <w:r>
        <w:rPr>
          <w:rFonts w:ascii="Times New Roman"/>
          <w:color w:val="000000"/>
        </w:rPr>
        <w:t xml:space="preserve"> 2005.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 kriterijima za za raspolaganje poljoprivrednim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 u vlasni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tvu R. H. </w:t>
      </w:r>
      <w:r>
        <w:rPr>
          <w:rFonts w:ascii="Times New Roman"/>
          <w:color w:val="000000"/>
        </w:rPr>
        <w:t xml:space="preserve">u svrhu eksploatacije mineralnih sirovina u kojoj je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V. propisano da </w:t>
      </w:r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se naknada tr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ne vrijednost</w:t>
      </w:r>
      <w:r>
        <w:rPr>
          <w:rFonts w:ascii="Times New Roman"/>
          <w:color w:val="000000"/>
        </w:rPr>
        <w:t>i protupravno iskopane mineralne sirovine samo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dobrovoljnog ispunjenja obveze umanjiti fizi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kim i pravnim osobama kojima je odobreno eksploatacijsko polje i to za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svrhovito ulo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enih sredstava na eksploatacijskom polju, a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aju je nesporno da nije bilo dobrovoljnog ispunjenja obveze.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 xml:space="preserve">je temeljem O. V. R.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30. </w:t>
      </w:r>
      <w:proofErr w:type="gramStart"/>
      <w:r>
        <w:rPr>
          <w:rFonts w:ascii="Times New Roman"/>
          <w:color w:val="000000"/>
        </w:rPr>
        <w:t>kolovoza</w:t>
      </w:r>
      <w:proofErr w:type="gramEnd"/>
      <w:r>
        <w:rPr>
          <w:rFonts w:ascii="Times New Roman"/>
          <w:color w:val="000000"/>
        </w:rPr>
        <w:t xml:space="preserve"> 2014.g., a kako je to navedeno u nalazu i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ljenju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taka pod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2.18.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prosje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prodajna cijena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u i</w:t>
      </w:r>
      <w:r>
        <w:rPr>
          <w:rFonts w:ascii="Times New Roman"/>
          <w:color w:val="000000"/>
        </w:rPr>
        <w:t>znosu od 30 kn/m3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ana za P. </w:t>
      </w:r>
      <w:r>
        <w:rPr>
          <w:rFonts w:ascii="Times New Roman"/>
          <w:color w:val="000000"/>
        </w:rPr>
        <w:t>kojem je stopa u 2006.g. iznosila 22%, pa je ukupna cijena 36,60 kn.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B. </w:t>
      </w:r>
      <w:r>
        <w:rPr>
          <w:rFonts w:ascii="Times New Roman"/>
          <w:color w:val="000000"/>
        </w:rPr>
        <w:t>je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enjem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je iskopano ukupno 5.107,57 m3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evnog kamena (to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2.21) proizlazi da je R. </w:t>
      </w:r>
      <w:r>
        <w:rPr>
          <w:rFonts w:ascii="Times New Roman"/>
          <w:color w:val="000000"/>
        </w:rPr>
        <w:t>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oko 186.9</w:t>
      </w:r>
      <w:r>
        <w:rPr>
          <w:rFonts w:ascii="Times New Roman"/>
          <w:color w:val="000000"/>
        </w:rPr>
        <w:t>37,06 kn sa P.</w:t>
      </w:r>
      <w:r>
        <w:rPr>
          <w:rFonts w:ascii="Times New Roman"/>
          <w:color w:val="000000"/>
        </w:rPr>
        <w:t>-om (to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3.1. </w:t>
      </w:r>
      <w:proofErr w:type="gramStart"/>
      <w:r>
        <w:rPr>
          <w:rFonts w:ascii="Times New Roman"/>
          <w:color w:val="000000"/>
        </w:rPr>
        <w:t>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ljenja</w:t>
      </w:r>
      <w:proofErr w:type="gramEnd"/>
      <w:r>
        <w:rPr>
          <w:rFonts w:ascii="Times New Roman"/>
          <w:color w:val="000000"/>
        </w:rPr>
        <w:t>).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ab/>
        <w:t>N.</w:t>
      </w:r>
      <w:r>
        <w:rPr>
          <w:rFonts w:ascii="Times New Roman"/>
          <w:color w:val="000000"/>
        </w:rPr>
        <w:t>, sud nije prihvatio obranu okrivljenika da je sav kamen upotrijebio za izgradnju puteva i platoa, jer iz njegove obrane proizlazi da je tamponiranje puta i platoa 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eno prije travnja </w:t>
      </w:r>
      <w:proofErr w:type="gramStart"/>
      <w:r>
        <w:rPr>
          <w:rFonts w:ascii="Times New Roman"/>
          <w:color w:val="000000"/>
        </w:rPr>
        <w:t>2006.g.,</w:t>
      </w:r>
      <w:proofErr w:type="gramEnd"/>
      <w:r>
        <w:rPr>
          <w:rFonts w:ascii="Times New Roman"/>
          <w:color w:val="000000"/>
        </w:rPr>
        <w:t xml:space="preserve"> kada je odmi</w:t>
      </w:r>
      <w:r>
        <w:rPr>
          <w:rFonts w:ascii="Times New Roman"/>
          <w:color w:val="000000"/>
        </w:rPr>
        <w:t>nirana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 od 5.373 m3, a 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je iz kojeg razloga okrivljeniku nisu priznati nikakvi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ab/>
        <w:t xml:space="preserve">K. </w:t>
      </w:r>
      <w:r>
        <w:rPr>
          <w:rFonts w:ascii="Times New Roman"/>
          <w:color w:val="000000"/>
        </w:rPr>
        <w:t xml:space="preserve">se okrivljenik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opisu teretio da je R. H. </w:t>
      </w:r>
      <w:r>
        <w:rPr>
          <w:rFonts w:ascii="Times New Roman"/>
          <w:color w:val="000000"/>
        </w:rPr>
        <w:t>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 u visini od 161.190,00 kn sud nije korigirao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 xml:space="preserve"> opis pa okrivljeniku nije stavljena na teret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teta, koja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provedenim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enjem od oko 186.937,06 kn, jer bi navedeno predstavljalo prekora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tetu okrivljenika.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se prvotno teretio da je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inio kazneno djelo </w:t>
      </w:r>
      <w:r>
        <w:rPr>
          <w:rFonts w:ascii="Times New Roman"/>
          <w:color w:val="000000"/>
        </w:rPr>
        <w:t xml:space="preserve">protupravne eksploatacije rudnog blaga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</w:t>
      </w:r>
      <w:proofErr w:type="gramEnd"/>
      <w:r>
        <w:rPr>
          <w:rFonts w:ascii="Times New Roman"/>
          <w:color w:val="000000"/>
        </w:rPr>
        <w:t xml:space="preserve"> 261.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st. 3.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97, a kako je nakon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injenja djela stupio na snagu K. </w:t>
      </w:r>
      <w:r>
        <w:rPr>
          <w:rFonts w:ascii="Times New Roman"/>
          <w:color w:val="000000"/>
        </w:rPr>
        <w:t xml:space="preserve">zakon (N. N. </w:t>
      </w:r>
      <w:r>
        <w:rPr>
          <w:rFonts w:ascii="Times New Roman"/>
          <w:color w:val="000000"/>
        </w:rPr>
        <w:t>br. 125/11 i 144/12 - dalje u tekstu: K.</w:t>
      </w:r>
      <w:r>
        <w:rPr>
          <w:rFonts w:ascii="Times New Roman"/>
          <w:color w:val="000000"/>
        </w:rPr>
        <w:t>/11)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da postoji pravni kontinuitet sa kaznenim djelom iz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211.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11, koji je zakon bla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 za okrivljenika, jer propisuje kaznu zatvora do tri godine, za razliku od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261. </w:t>
      </w:r>
      <w:proofErr w:type="gramStart"/>
      <w:r>
        <w:rPr>
          <w:rFonts w:ascii="Times New Roman"/>
          <w:color w:val="000000"/>
        </w:rPr>
        <w:t>s</w:t>
      </w:r>
      <w:proofErr w:type="gramEnd"/>
      <w:r>
        <w:rPr>
          <w:rFonts w:ascii="Times New Roman"/>
          <w:color w:val="000000"/>
        </w:rPr>
        <w:t xml:space="preserve"> st.3.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97 koji je propisivao za ovo kazneno djelo kaznu zatvora od jedne od osam godina, pa je okrivljenik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za kazneno djelo i</w:t>
      </w:r>
      <w:r>
        <w:rPr>
          <w:rFonts w:ascii="Times New Roman"/>
          <w:color w:val="000000"/>
        </w:rPr>
        <w:t xml:space="preserve">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211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lastRenderedPageBreak/>
        <w:tab/>
        <w:t>N.</w:t>
      </w:r>
      <w:r>
        <w:rPr>
          <w:rFonts w:ascii="Times New Roman"/>
          <w:color w:val="000000"/>
        </w:rPr>
        <w:t>, pravnom shva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anju V. </w:t>
      </w:r>
      <w:r>
        <w:rPr>
          <w:rFonts w:ascii="Times New Roman"/>
          <w:color w:val="000000"/>
        </w:rPr>
        <w:t xml:space="preserve">suda R. H.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27.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2012.g. znatna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teta kod ovog kaznenog djela postoji kad vrijednost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 prelazi iznos od 60.000,00 kn. </w:t>
      </w: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 xml:space="preserve">P. </w:t>
      </w:r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ivanja o kaznenopravnoj sankciji sud je o</w:t>
      </w:r>
      <w:r>
        <w:rPr>
          <w:rFonts w:ascii="Times New Roman"/>
          <w:color w:val="000000"/>
        </w:rPr>
        <w:t xml:space="preserve">krivljeniku kao olakotno cijenio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isti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ivana osoba, otac maloljetne djece i sudionik D. </w:t>
      </w:r>
      <w:r>
        <w:rPr>
          <w:rFonts w:ascii="Times New Roman"/>
          <w:color w:val="000000"/>
        </w:rPr>
        <w:t>rata, dok mu otegotnih okolnosti sud nije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ao.</w:t>
      </w:r>
      <w:proofErr w:type="gramEnd"/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S. </w:t>
      </w:r>
      <w:r>
        <w:rPr>
          <w:rFonts w:ascii="Times New Roman"/>
          <w:color w:val="000000"/>
        </w:rPr>
        <w:t>je okrivljeniku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kazna zatvora u trajanju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osam mjeseci, a temeljem od</w:t>
      </w:r>
      <w:r>
        <w:rPr>
          <w:rFonts w:ascii="Times New Roman"/>
          <w:color w:val="000000"/>
        </w:rPr>
        <w:t xml:space="preserve">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56. K.</w:t>
      </w:r>
      <w:r>
        <w:rPr>
          <w:rFonts w:ascii="Times New Roman"/>
          <w:color w:val="000000"/>
        </w:rPr>
        <w:t>/11 prema okrivljeniku je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uvjetna osuda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se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kazna zatvora u trajanju od osam mjeseci 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ukoliko okrivljenik u roku provjeravanja od dvije godine ne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 neko novo kazneno djelo.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 xml:space="preserve">je kazna primjerena obliku krivnje, pogibeljnosti kaznenog djela, kao i nastupjelim posljedicama, a ista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po 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ljenju suda utjecati kako na okrivljenika tako i na sve druge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ane da se ubudu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suzdr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od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injenja kaznenih djela i da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tuju prav</w:t>
      </w:r>
      <w:r>
        <w:rPr>
          <w:rFonts w:ascii="Times New Roman"/>
          <w:color w:val="000000"/>
        </w:rPr>
        <w:t>ni poredak R. H.</w:t>
      </w:r>
      <w:r>
        <w:rPr>
          <w:rFonts w:ascii="Times New Roman"/>
          <w:color w:val="000000"/>
        </w:rPr>
        <w:t xml:space="preserve">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>je o imovinskopravnom zahtjevu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eno, s obzirom da je presuda T. </w:t>
      </w:r>
      <w:r>
        <w:rPr>
          <w:rFonts w:ascii="Times New Roman"/>
          <w:color w:val="000000"/>
        </w:rPr>
        <w:t xml:space="preserve">suda u Z. </w:t>
      </w:r>
      <w:r>
        <w:rPr>
          <w:rFonts w:ascii="Times New Roman"/>
          <w:color w:val="000000"/>
        </w:rPr>
        <w:t xml:space="preserve">poslovni broj P-237/10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10.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2010.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postala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na 04.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kojom je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okrivljeniku i</w:t>
      </w:r>
      <w:r>
        <w:rPr>
          <w:rFonts w:ascii="Times New Roman"/>
          <w:color w:val="000000"/>
        </w:rPr>
        <w:t>splatiti iznos od 161.190,00 kn sa pripadaju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ima zakonskim zateznim kamatama, ponovno 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enje imovinskopravnog zahtjeva bi predstavljalo povredu zabrane dvostrukog 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enja u istoj stvari, slijedom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ega nije 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 imovinskopravni zahtjev.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O. </w:t>
      </w:r>
      <w:r>
        <w:rPr>
          <w:rFonts w:ascii="Times New Roman"/>
          <w:color w:val="000000"/>
        </w:rPr>
        <w:t>je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provedenog kaznenog postupka i to 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alnog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 u iznosu od 800,00 kn, kao 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provedenog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enja u iznosu od 9.954,80 kuna,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sveukupno iznosi 10.754,80 kn i to u roku od 15 dana od dana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nosti ove </w:t>
      </w:r>
      <w:r>
        <w:rPr>
          <w:rFonts w:ascii="Times New Roman"/>
          <w:color w:val="000000"/>
        </w:rPr>
        <w:t xml:space="preserve">presude u korist sredstava D. </w:t>
      </w:r>
      <w:r>
        <w:rPr>
          <w:rFonts w:ascii="Times New Roman"/>
          <w:color w:val="000000"/>
        </w:rPr>
        <w:t>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proofErr w:type="gramStart"/>
      <w:r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svega naprijed navedenog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je kao u izreci ove presude.</w:t>
      </w:r>
      <w:proofErr w:type="gramEnd"/>
      <w:r>
        <w:rPr>
          <w:rFonts w:ascii="Times New Roman"/>
          <w:color w:val="000000"/>
        </w:rPr>
        <w:t xml:space="preserve">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>U. Z.</w:t>
      </w:r>
      <w:r>
        <w:rPr>
          <w:rFonts w:ascii="Times New Roman"/>
          <w:color w:val="000000"/>
        </w:rPr>
        <w:t xml:space="preserve">, 11.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2015. </w:t>
      </w:r>
      <w:proofErr w:type="gramStart"/>
      <w:r>
        <w:rPr>
          <w:rFonts w:ascii="Times New Roman"/>
          <w:color w:val="000000"/>
        </w:rPr>
        <w:t>godine</w:t>
      </w:r>
      <w:proofErr w:type="gramEnd"/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Z. S. U. D. A. C.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T. K. </w:t>
      </w:r>
      <w:r>
        <w:rPr>
          <w:rFonts w:ascii="Times New Roman"/>
          <w:color w:val="000000"/>
        </w:rPr>
        <w:tab/>
        <w:t xml:space="preserve"> 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  </w:t>
      </w:r>
      <w:r>
        <w:rPr>
          <w:rFonts w:ascii="Times New Roman"/>
          <w:color w:val="000000"/>
        </w:rPr>
        <w:tab/>
        <w:t xml:space="preserve">            </w:t>
      </w:r>
      <w:proofErr w:type="gramStart"/>
      <w:r>
        <w:rPr>
          <w:rFonts w:ascii="Times New Roman"/>
          <w:color w:val="000000"/>
        </w:rPr>
        <w:t>mr.sc</w:t>
      </w:r>
      <w:proofErr w:type="gramEnd"/>
      <w:r>
        <w:rPr>
          <w:rFonts w:ascii="Times New Roman"/>
          <w:color w:val="000000"/>
        </w:rPr>
        <w:t>. A. B.</w:t>
      </w:r>
      <w:r>
        <w:rPr>
          <w:rFonts w:ascii="Times New Roman"/>
          <w:color w:val="000000"/>
        </w:rPr>
        <w:t xml:space="preserve">, v.r.  </w:t>
      </w: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>POUKA O PRAVNOM LIJEKU: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Protiv ove presude nezadovoljna stranka ima pravo u roku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15 (petnaest) dana od dana primitka pisanog otpravka iste. </w:t>
      </w:r>
      <w:proofErr w:type="gram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se podnosi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</w:t>
      </w:r>
      <w:r>
        <w:rPr>
          <w:rFonts w:ascii="Times New Roman"/>
          <w:color w:val="000000"/>
        </w:rPr>
        <w:t>skom sudu u Zadru, pismeno putem ovog suda u dovoljnom broju primjeraka za sud i protivne stranke.</w:t>
      </w:r>
      <w:proofErr w:type="gramEnd"/>
    </w:p>
    <w:p w:rsidR="0089549A" w:rsidRDefault="006327AE">
      <w:pPr>
        <w:spacing w:after="0"/>
      </w:pPr>
      <w:r>
        <w:rPr>
          <w:rFonts w:ascii="Times New Roman"/>
          <w:color w:val="000000"/>
        </w:rPr>
        <w:lastRenderedPageBreak/>
        <w:t>Presuda se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pobijati zbog povrede kaznenog Zakona, zbog povrede kaznenog postupka, zbog pogre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no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nepotpuno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nog stanja, odluke suda </w:t>
      </w:r>
      <w:r>
        <w:rPr>
          <w:rFonts w:ascii="Times New Roman"/>
          <w:color w:val="000000"/>
        </w:rPr>
        <w:t>o kazneno pravnim sankcijama 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kovima kaznenog postupka.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>DNA: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1. ODO Zadar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br. K-DO-692/06</w:t>
      </w:r>
    </w:p>
    <w:p w:rsidR="0089549A" w:rsidRDefault="006327AE">
      <w:pPr>
        <w:spacing w:after="0"/>
      </w:pPr>
      <w:r>
        <w:rPr>
          <w:rFonts w:ascii="Times New Roman"/>
          <w:color w:val="000000"/>
        </w:rPr>
        <w:t>2. Okrivljenik A. F.</w:t>
      </w:r>
      <w:r>
        <w:rPr>
          <w:rFonts w:ascii="Times New Roman"/>
          <w:color w:val="000000"/>
        </w:rPr>
        <w:t>, P.</w:t>
      </w:r>
      <w:r>
        <w:rPr>
          <w:rFonts w:ascii="Times New Roman"/>
          <w:color w:val="000000"/>
        </w:rPr>
        <w:t xml:space="preserve">, M. M. </w:t>
      </w:r>
      <w:r>
        <w:rPr>
          <w:rFonts w:ascii="Times New Roman"/>
          <w:color w:val="000000"/>
        </w:rPr>
        <w:t>br. 31</w:t>
      </w: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3. B. </w:t>
      </w:r>
      <w:r>
        <w:rPr>
          <w:rFonts w:ascii="Times New Roman"/>
          <w:color w:val="000000"/>
        </w:rPr>
        <w:t xml:space="preserve">okr. J. B. </w:t>
      </w:r>
      <w:r>
        <w:rPr>
          <w:rFonts w:ascii="Times New Roman"/>
          <w:color w:val="000000"/>
        </w:rPr>
        <w:t xml:space="preserve">iz O. B. </w:t>
      </w:r>
      <w:r>
        <w:rPr>
          <w:rFonts w:ascii="Times New Roman"/>
          <w:color w:val="000000"/>
        </w:rPr>
        <w:t xml:space="preserve">i partneri u Z. </w:t>
      </w: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89549A">
      <w:pPr>
        <w:spacing w:after="0"/>
      </w:pPr>
    </w:p>
    <w:p w:rsidR="0089549A" w:rsidRDefault="006327AE">
      <w:pPr>
        <w:spacing w:after="0"/>
      </w:pPr>
      <w:r>
        <w:rPr>
          <w:rFonts w:ascii="Times New Roman"/>
          <w:color w:val="000000"/>
        </w:rPr>
        <w:t xml:space="preserve">  </w:t>
      </w:r>
    </w:p>
    <w:p w:rsidR="0089549A" w:rsidRDefault="0089549A">
      <w:pPr>
        <w:spacing w:after="0"/>
      </w:pPr>
      <w:bookmarkStart w:id="0" w:name="_GoBack"/>
      <w:bookmarkEnd w:id="0"/>
    </w:p>
    <w:sectPr w:rsidR="0089549A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89549A"/>
    <w:rsid w:val="006327AE"/>
    <w:rsid w:val="008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4169</Words>
  <Characters>23764</Characters>
  <Application>Microsoft Office Word</Application>
  <DocSecurity>0</DocSecurity>
  <Lines>198</Lines>
  <Paragraphs>55</Paragraphs>
  <ScaleCrop>false</ScaleCrop>
  <Company/>
  <LinksUpToDate>false</LinksUpToDate>
  <CharactersWithSpaces>27878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Andrea Barić</cp:lastModifiedBy>
  <cp:revision>2</cp:revision>
  <dcterms:created xsi:type="dcterms:W3CDTF">2020-01-13T12:02:00Z</dcterms:created>
  <dcterms:modified xsi:type="dcterms:W3CDTF">2020-01-13T12:05:00Z</dcterms:modified>
</cp:coreProperties>
</file>