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00" w:rsidRPr="00C71100" w:rsidRDefault="00C71100" w:rsidP="00C71100">
      <w:pPr>
        <w:rPr>
          <w:b/>
        </w:rPr>
      </w:pPr>
      <w:r>
        <w:rPr>
          <w:b/>
        </w:rPr>
        <w:t xml:space="preserve">            </w:t>
      </w:r>
      <w:r w:rsidR="002A7ECC">
        <w:rPr>
          <w:b/>
          <w:noProof/>
        </w:rPr>
        <w:drawing>
          <wp:inline distT="0" distB="0" distL="0" distR="0">
            <wp:extent cx="612140" cy="74739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100" w:rsidRDefault="00C71100" w:rsidP="00C71100">
      <w:pPr>
        <w:rPr>
          <w:b/>
        </w:rPr>
      </w:pPr>
      <w:r>
        <w:t xml:space="preserve">    </w:t>
      </w:r>
      <w:r w:rsidRPr="00C71100">
        <w:t>Republika Hrvatska</w:t>
      </w:r>
    </w:p>
    <w:p w:rsidR="00C71100" w:rsidRPr="00C71100" w:rsidRDefault="00C71100" w:rsidP="00C71100">
      <w:pPr>
        <w:rPr>
          <w:b/>
        </w:rPr>
      </w:pPr>
      <w:r w:rsidRPr="00C71100">
        <w:t>Općinski sud u Dubrovniku</w:t>
      </w:r>
    </w:p>
    <w:p w:rsidR="00C71100" w:rsidRPr="00C71100" w:rsidRDefault="00C71100" w:rsidP="00C71100">
      <w:r>
        <w:t xml:space="preserve">  </w:t>
      </w:r>
      <w:r w:rsidRPr="00C71100">
        <w:t>Dr. Ante Starčevića 23</w:t>
      </w:r>
    </w:p>
    <w:p w:rsidR="00C71100" w:rsidRDefault="00C71100" w:rsidP="00C71100">
      <w:r>
        <w:t xml:space="preserve">    </w:t>
      </w:r>
      <w:r w:rsidRPr="00C71100">
        <w:t>20 000 Dubrovnik</w:t>
      </w:r>
    </w:p>
    <w:p w:rsidR="00C71100" w:rsidRPr="002130CA" w:rsidRDefault="00C71100" w:rsidP="00D66B4B">
      <w:pPr>
        <w:jc w:val="center"/>
      </w:pPr>
    </w:p>
    <w:p w:rsidR="00D66B4B" w:rsidRPr="002130CA" w:rsidRDefault="00D66B4B" w:rsidP="00D66B4B">
      <w:pPr>
        <w:jc w:val="center"/>
      </w:pPr>
      <w:r w:rsidRPr="002130CA">
        <w:t>U   I M E   R E P U B L I K E   H R V A T S K E</w:t>
      </w:r>
    </w:p>
    <w:p w:rsidR="00D66B4B" w:rsidRPr="002130CA" w:rsidRDefault="00D66B4B" w:rsidP="00D66B4B"/>
    <w:p w:rsidR="00D66B4B" w:rsidRPr="002130CA" w:rsidRDefault="00D66B4B" w:rsidP="00D66B4B">
      <w:pPr>
        <w:jc w:val="center"/>
      </w:pPr>
      <w:r w:rsidRPr="002130CA">
        <w:t>P R E S U D A</w:t>
      </w:r>
    </w:p>
    <w:p w:rsidR="00657B90" w:rsidRPr="002130CA" w:rsidRDefault="00657B90">
      <w:pPr>
        <w:jc w:val="both"/>
      </w:pPr>
    </w:p>
    <w:p w:rsidR="00A646FF" w:rsidRDefault="00657B90" w:rsidP="00D14083">
      <w:pPr>
        <w:ind w:firstLine="708"/>
        <w:jc w:val="both"/>
      </w:pPr>
      <w:r w:rsidRPr="002130CA">
        <w:t>Općinski sud u Dubrovniku,</w:t>
      </w:r>
      <w:r w:rsidR="00FA125D" w:rsidRPr="002130CA">
        <w:t xml:space="preserve"> po sucu tog suda </w:t>
      </w:r>
      <w:proofErr w:type="spellStart"/>
      <w:r w:rsidR="00E07F82" w:rsidRPr="002130CA">
        <w:t>Ilki</w:t>
      </w:r>
      <w:proofErr w:type="spellEnd"/>
      <w:r w:rsidR="00E07F82" w:rsidRPr="002130CA">
        <w:t xml:space="preserve"> Markić</w:t>
      </w:r>
      <w:r w:rsidRPr="002130CA">
        <w:t xml:space="preserve">, kao sucu pojedincu, uz </w:t>
      </w:r>
      <w:r w:rsidR="00FA125D" w:rsidRPr="002130CA">
        <w:t xml:space="preserve">sudjelovanje </w:t>
      </w:r>
      <w:r w:rsidR="00E07F82" w:rsidRPr="002130CA">
        <w:t>Vesne Bender</w:t>
      </w:r>
      <w:r w:rsidRPr="002130CA">
        <w:t xml:space="preserve"> kao zapisničara, u kazne</w:t>
      </w:r>
      <w:r w:rsidR="00655506" w:rsidRPr="002130CA">
        <w:t xml:space="preserve">nom predmetu protiv </w:t>
      </w:r>
      <w:r w:rsidR="00B503CB" w:rsidRPr="002130CA">
        <w:t xml:space="preserve">okrivljenika </w:t>
      </w:r>
      <w:r w:rsidR="00D017E6">
        <w:t>Z. K.</w:t>
      </w:r>
      <w:r w:rsidR="00756558" w:rsidRPr="002130CA">
        <w:t>,</w:t>
      </w:r>
      <w:r w:rsidRPr="002130CA">
        <w:t xml:space="preserve"> </w:t>
      </w:r>
      <w:r w:rsidR="00D30F90" w:rsidRPr="002130CA">
        <w:t>zbog</w:t>
      </w:r>
      <w:r w:rsidRPr="002130CA">
        <w:t xml:space="preserve"> kaznenog djela iz čl.</w:t>
      </w:r>
      <w:r w:rsidR="00AA3420" w:rsidRPr="002130CA">
        <w:t xml:space="preserve"> </w:t>
      </w:r>
      <w:r w:rsidR="00CF7B02">
        <w:t>243. st. 1. u svezi sa čl. 34. st. 1.</w:t>
      </w:r>
      <w:r w:rsidR="00E5654E" w:rsidRPr="002130CA">
        <w:t xml:space="preserve"> </w:t>
      </w:r>
      <w:r w:rsidRPr="002130CA">
        <w:t>Kaznenog zakona</w:t>
      </w:r>
      <w:r w:rsidR="0015065D" w:rsidRPr="002130CA">
        <w:t xml:space="preserve"> </w:t>
      </w:r>
      <w:r w:rsidR="00B503CB" w:rsidRPr="002130CA">
        <w:t>("Narodne novine" br. 125/11, 144/12, 56/15, 61/15, 101/17</w:t>
      </w:r>
      <w:r w:rsidR="000C3661" w:rsidRPr="002130CA">
        <w:t xml:space="preserve">, </w:t>
      </w:r>
      <w:r w:rsidR="00B503CB" w:rsidRPr="002130CA">
        <w:t>118/18</w:t>
      </w:r>
      <w:r w:rsidR="000C3661" w:rsidRPr="002130CA">
        <w:t xml:space="preserve"> i 126/19</w:t>
      </w:r>
      <w:r w:rsidR="00B503CB" w:rsidRPr="002130CA">
        <w:t xml:space="preserve"> – dalje u tekstu: KZ/11)</w:t>
      </w:r>
      <w:r w:rsidR="0015065D" w:rsidRPr="002130CA">
        <w:t>,</w:t>
      </w:r>
      <w:r w:rsidRPr="002130CA">
        <w:t xml:space="preserve"> na temelju optužn</w:t>
      </w:r>
      <w:r w:rsidR="00D2379C" w:rsidRPr="002130CA">
        <w:t>ice</w:t>
      </w:r>
      <w:r w:rsidR="00B503CB" w:rsidRPr="002130CA">
        <w:t xml:space="preserve"> Općinskog državnog odvjetništva</w:t>
      </w:r>
      <w:r w:rsidR="00FA125D" w:rsidRPr="002130CA">
        <w:t xml:space="preserve"> u</w:t>
      </w:r>
      <w:r w:rsidR="00FA125D" w:rsidRPr="0075625B">
        <w:t xml:space="preserve"> Dubrovniku broj K</w:t>
      </w:r>
      <w:r w:rsidR="00E5654E">
        <w:t>O</w:t>
      </w:r>
      <w:r w:rsidR="00FA125D" w:rsidRPr="0075625B">
        <w:t>-</w:t>
      </w:r>
      <w:r w:rsidR="003608FF">
        <w:t>DO-</w:t>
      </w:r>
      <w:r w:rsidR="00D017E6">
        <w:t>…</w:t>
      </w:r>
      <w:r w:rsidR="003A351C">
        <w:t xml:space="preserve"> od dana </w:t>
      </w:r>
      <w:r w:rsidR="00C04EC6">
        <w:t xml:space="preserve">26. kolovoza </w:t>
      </w:r>
      <w:r w:rsidR="003A351C">
        <w:t xml:space="preserve"> 2020. </w:t>
      </w:r>
      <w:r w:rsidRPr="0075625B">
        <w:t>godine</w:t>
      </w:r>
      <w:r w:rsidR="004F0F84" w:rsidRPr="0075625B">
        <w:t>,</w:t>
      </w:r>
      <w:r w:rsidR="003608FF">
        <w:t xml:space="preserve"> </w:t>
      </w:r>
      <w:r w:rsidR="00E5654E">
        <w:t>prihvaćajući zahtjev Općinskog državnog odvjetništva</w:t>
      </w:r>
      <w:r w:rsidRPr="0075625B">
        <w:t xml:space="preserve"> u Dubrovniku za iz</w:t>
      </w:r>
      <w:r w:rsidR="00FA125D" w:rsidRPr="0075625B">
        <w:t>davanje kaznenog naloga, dana</w:t>
      </w:r>
      <w:r w:rsidR="00106A50">
        <w:t xml:space="preserve"> </w:t>
      </w:r>
      <w:r w:rsidR="00C04EC6">
        <w:t>07. rujna</w:t>
      </w:r>
      <w:r w:rsidR="00EC1A45">
        <w:t xml:space="preserve"> 2020</w:t>
      </w:r>
      <w:r w:rsidR="00B76430">
        <w:t>. godine</w:t>
      </w:r>
      <w:r w:rsidRPr="0075625B">
        <w:t xml:space="preserve">, </w:t>
      </w:r>
    </w:p>
    <w:p w:rsidR="009F7DB6" w:rsidRPr="00CF7B02" w:rsidRDefault="009F7DB6" w:rsidP="00CF7B02">
      <w:pPr>
        <w:jc w:val="both"/>
        <w:rPr>
          <w:sz w:val="12"/>
          <w:szCs w:val="12"/>
        </w:rPr>
      </w:pPr>
    </w:p>
    <w:p w:rsidR="00657B90" w:rsidRPr="00756558" w:rsidRDefault="00657B90">
      <w:pPr>
        <w:jc w:val="center"/>
        <w:rPr>
          <w:bCs/>
        </w:rPr>
      </w:pPr>
      <w:r w:rsidRPr="00756558">
        <w:rPr>
          <w:bCs/>
        </w:rPr>
        <w:t>p r e s u d i o   j e</w:t>
      </w:r>
    </w:p>
    <w:p w:rsidR="00AF10EA" w:rsidRDefault="00AF10EA">
      <w:pPr>
        <w:jc w:val="both"/>
        <w:rPr>
          <w:sz w:val="16"/>
          <w:szCs w:val="16"/>
        </w:rPr>
      </w:pPr>
    </w:p>
    <w:p w:rsidR="006E2086" w:rsidRPr="00B05B8F" w:rsidRDefault="006E2086">
      <w:pPr>
        <w:jc w:val="both"/>
        <w:rPr>
          <w:sz w:val="16"/>
          <w:szCs w:val="16"/>
        </w:rPr>
      </w:pPr>
    </w:p>
    <w:p w:rsidR="00657B90" w:rsidRDefault="00657B90">
      <w:pPr>
        <w:ind w:firstLine="708"/>
        <w:jc w:val="both"/>
      </w:pPr>
      <w:r w:rsidRPr="0075625B">
        <w:t xml:space="preserve">Temeljem čl. </w:t>
      </w:r>
      <w:r w:rsidR="00106A50">
        <w:t>541</w:t>
      </w:r>
      <w:r w:rsidRPr="0075625B">
        <w:t>. st. 1. i  2. Z</w:t>
      </w:r>
      <w:r w:rsidR="00CD3E20">
        <w:t>akona o kaznenom postupku</w:t>
      </w:r>
      <w:r w:rsidR="0015065D">
        <w:t xml:space="preserve"> </w:t>
      </w:r>
      <w:r w:rsidR="00D14083">
        <w:t>("Narodne novine" br. 152/08, 76/09, 80/11, 91/12 – odluka Ustavnog suda i 143/12, 56/13, 145/13, 152/14, 70/17</w:t>
      </w:r>
      <w:r w:rsidR="00185465">
        <w:t xml:space="preserve"> i 126/19</w:t>
      </w:r>
      <w:r w:rsidR="00D14083">
        <w:t xml:space="preserve"> – dalje u tekstu ZKP/08) </w:t>
      </w:r>
      <w:r w:rsidR="00F8656F">
        <w:t>prihvaća se zahtjev Općinskog državnog odvjetništva</w:t>
      </w:r>
      <w:r w:rsidRPr="0075625B">
        <w:t xml:space="preserve"> u Dubrovniku, te se izdaje:</w:t>
      </w:r>
    </w:p>
    <w:p w:rsidR="00756558" w:rsidRPr="00CF7B02" w:rsidRDefault="00756558" w:rsidP="00C71100">
      <w:pPr>
        <w:rPr>
          <w:sz w:val="8"/>
          <w:szCs w:val="8"/>
        </w:rPr>
      </w:pPr>
    </w:p>
    <w:p w:rsidR="00A646FF" w:rsidRPr="00A14CFC" w:rsidRDefault="00A646FF" w:rsidP="00C71100">
      <w:pPr>
        <w:rPr>
          <w:sz w:val="16"/>
          <w:szCs w:val="16"/>
        </w:rPr>
      </w:pPr>
    </w:p>
    <w:p w:rsidR="00657B90" w:rsidRPr="009D6550" w:rsidRDefault="00657B90">
      <w:pPr>
        <w:pStyle w:val="Naslov1"/>
      </w:pPr>
      <w:r w:rsidRPr="009D6550">
        <w:t>KAZNENI NALOG</w:t>
      </w:r>
    </w:p>
    <w:p w:rsidR="00A646FF" w:rsidRPr="00EE039F" w:rsidRDefault="00A646FF" w:rsidP="00EE039F"/>
    <w:p w:rsidR="00CF7B02" w:rsidRPr="00CF7B02" w:rsidRDefault="00676BA9" w:rsidP="00CF7B02">
      <w:pPr>
        <w:ind w:left="1416"/>
        <w:jc w:val="both"/>
      </w:pPr>
      <w:r w:rsidRPr="009D6550">
        <w:rPr>
          <w:b/>
          <w:bCs/>
        </w:rPr>
        <w:t>Okrivljen</w:t>
      </w:r>
      <w:r w:rsidR="002477BB" w:rsidRPr="009D6550">
        <w:rPr>
          <w:b/>
          <w:bCs/>
        </w:rPr>
        <w:t>i</w:t>
      </w:r>
      <w:r w:rsidR="00B503CB">
        <w:rPr>
          <w:b/>
          <w:bCs/>
        </w:rPr>
        <w:t xml:space="preserve">k </w:t>
      </w:r>
      <w:r w:rsidR="00D017E6">
        <w:rPr>
          <w:b/>
          <w:bCs/>
        </w:rPr>
        <w:t>Z. K.</w:t>
      </w:r>
      <w:r w:rsidR="00B503CB">
        <w:rPr>
          <w:b/>
          <w:bCs/>
        </w:rPr>
        <w:t>,</w:t>
      </w:r>
      <w:r w:rsidR="00F8656F">
        <w:rPr>
          <w:b/>
          <w:bCs/>
        </w:rPr>
        <w:t xml:space="preserve"> </w:t>
      </w:r>
      <w:r w:rsidR="00CF7B02" w:rsidRPr="00CF7B02">
        <w:t>zvani</w:t>
      </w:r>
      <w:r w:rsidR="00CF7B02">
        <w:t xml:space="preserve"> </w:t>
      </w:r>
      <w:r w:rsidR="00D017E6">
        <w:t xml:space="preserve">K. </w:t>
      </w:r>
      <w:r w:rsidR="00CF7B02">
        <w:t xml:space="preserve">OIB: </w:t>
      </w:r>
      <w:r w:rsidR="00D017E6">
        <w:t>…</w:t>
      </w:r>
      <w:r w:rsidR="00CF7B02">
        <w:t>,  sin</w:t>
      </w:r>
      <w:r w:rsidR="00CF7B02" w:rsidRPr="00CF7B02">
        <w:t xml:space="preserve">  </w:t>
      </w:r>
      <w:r w:rsidR="00D017E6">
        <w:t xml:space="preserve">A. </w:t>
      </w:r>
      <w:r w:rsidR="00CF7B02" w:rsidRPr="00CF7B02">
        <w:t>i majk</w:t>
      </w:r>
      <w:r w:rsidR="00CF7B02">
        <w:t xml:space="preserve">e </w:t>
      </w:r>
      <w:r w:rsidR="00D017E6">
        <w:t>K.</w:t>
      </w:r>
      <w:r w:rsidR="00CF7B02">
        <w:t xml:space="preserve">, rođene </w:t>
      </w:r>
      <w:r w:rsidR="00D017E6">
        <w:t>B.</w:t>
      </w:r>
      <w:r w:rsidR="00CF7B02">
        <w:t>,  rođen</w:t>
      </w:r>
      <w:r w:rsidR="00CF7B02" w:rsidRPr="00CF7B02">
        <w:t xml:space="preserve"> </w:t>
      </w:r>
      <w:r w:rsidR="00D017E6">
        <w:t>…</w:t>
      </w:r>
      <w:r w:rsidR="00CF7B02">
        <w:t xml:space="preserve"> godine</w:t>
      </w:r>
      <w:r w:rsidR="00CF7B02" w:rsidRPr="00CF7B02">
        <w:t xml:space="preserve"> u </w:t>
      </w:r>
      <w:r w:rsidR="00D017E6">
        <w:t>M.</w:t>
      </w:r>
      <w:r w:rsidR="00CF7B02" w:rsidRPr="00CF7B02">
        <w:t xml:space="preserve">, gdje i </w:t>
      </w:r>
      <w:r w:rsidR="00CF7B02">
        <w:t xml:space="preserve">stanuje </w:t>
      </w:r>
      <w:r w:rsidR="00D017E6">
        <w:t>N….</w:t>
      </w:r>
      <w:r w:rsidR="00CF7B02">
        <w:t>, državljanin RH, konobar, nezaposlen, pismen, sa završenom SSS, neoženjen, bez djece, neosuđivan</w:t>
      </w:r>
      <w:r w:rsidR="00CF7B02" w:rsidRPr="00CF7B02">
        <w:t xml:space="preserve">, nalazi se na slobodi,     </w:t>
      </w:r>
    </w:p>
    <w:p w:rsidR="008367C5" w:rsidRPr="00045249" w:rsidRDefault="008367C5" w:rsidP="00045249">
      <w:pPr>
        <w:jc w:val="both"/>
        <w:rPr>
          <w:bCs/>
        </w:rPr>
      </w:pPr>
    </w:p>
    <w:p w:rsidR="00657B90" w:rsidRPr="00B82FE7" w:rsidRDefault="00676BA9">
      <w:pPr>
        <w:jc w:val="center"/>
        <w:rPr>
          <w:b/>
          <w:bCs/>
        </w:rPr>
      </w:pPr>
      <w:r w:rsidRPr="00B82FE7">
        <w:rPr>
          <w:b/>
          <w:bCs/>
        </w:rPr>
        <w:t>k  r  i  v</w:t>
      </w:r>
      <w:r w:rsidR="00657B90" w:rsidRPr="00B82FE7">
        <w:rPr>
          <w:b/>
          <w:bCs/>
        </w:rPr>
        <w:t xml:space="preserve"> </w:t>
      </w:r>
      <w:r w:rsidR="0007023C" w:rsidRPr="00B82FE7">
        <w:rPr>
          <w:b/>
          <w:bCs/>
        </w:rPr>
        <w:t xml:space="preserve"> </w:t>
      </w:r>
      <w:r w:rsidR="00756558" w:rsidRPr="00B82FE7">
        <w:rPr>
          <w:b/>
          <w:bCs/>
        </w:rPr>
        <w:t xml:space="preserve"> </w:t>
      </w:r>
      <w:r w:rsidR="00657B90" w:rsidRPr="00B82FE7">
        <w:rPr>
          <w:b/>
          <w:bCs/>
        </w:rPr>
        <w:t xml:space="preserve"> j  e</w:t>
      </w:r>
    </w:p>
    <w:p w:rsidR="00ED55A7" w:rsidRPr="008367C5" w:rsidRDefault="00ED55A7" w:rsidP="00A646FF">
      <w:pPr>
        <w:rPr>
          <w:b/>
          <w:bCs/>
          <w:sz w:val="28"/>
        </w:rPr>
      </w:pPr>
    </w:p>
    <w:p w:rsidR="00CF7B02" w:rsidRPr="00CF7B02" w:rsidRDefault="0015065D" w:rsidP="00CF7B02">
      <w:pPr>
        <w:ind w:firstLine="708"/>
        <w:jc w:val="both"/>
        <w:rPr>
          <w:bCs/>
        </w:rPr>
      </w:pPr>
      <w:r w:rsidRPr="008367C5">
        <w:t xml:space="preserve">što </w:t>
      </w:r>
      <w:r w:rsidR="00B35FD6" w:rsidRPr="008367C5">
        <w:rPr>
          <w:bCs/>
          <w:snapToGrid w:val="0"/>
          <w:lang w:eastAsia="en-US"/>
        </w:rPr>
        <w:t xml:space="preserve">je </w:t>
      </w:r>
      <w:r w:rsidR="00CF7B02" w:rsidRPr="00CF7B02">
        <w:rPr>
          <w:bCs/>
        </w:rPr>
        <w:t xml:space="preserve">u vremenskom periodu između </w:t>
      </w:r>
      <w:r w:rsidR="009B5B99">
        <w:rPr>
          <w:bCs/>
        </w:rPr>
        <w:t>…</w:t>
      </w:r>
      <w:r w:rsidR="00CF7B02" w:rsidRPr="00CF7B02">
        <w:rPr>
          <w:bCs/>
        </w:rPr>
        <w:t xml:space="preserve"> i </w:t>
      </w:r>
      <w:r w:rsidR="009B5B99">
        <w:rPr>
          <w:bCs/>
        </w:rPr>
        <w:t>…</w:t>
      </w:r>
      <w:r w:rsidR="00CF7B02" w:rsidRPr="00CF7B02">
        <w:rPr>
          <w:bCs/>
        </w:rPr>
        <w:t xml:space="preserve">. u </w:t>
      </w:r>
      <w:r w:rsidR="00D017E6">
        <w:rPr>
          <w:bCs/>
        </w:rPr>
        <w:t>D.</w:t>
      </w:r>
      <w:r w:rsidR="00CF7B02" w:rsidRPr="00CF7B02">
        <w:rPr>
          <w:bCs/>
        </w:rPr>
        <w:t xml:space="preserve">, u nakani pribavljanja nepripadne imovinske koristi zastrašivanjem </w:t>
      </w:r>
      <w:r w:rsidR="00D017E6">
        <w:rPr>
          <w:bCs/>
        </w:rPr>
        <w:t>D. K.</w:t>
      </w:r>
      <w:r w:rsidR="00CF7B02" w:rsidRPr="00CF7B02">
        <w:rPr>
          <w:bCs/>
        </w:rPr>
        <w:t xml:space="preserve">, sa svog mobilnog telefona slao SMS poruke </w:t>
      </w:r>
      <w:r w:rsidR="00D017E6">
        <w:rPr>
          <w:bCs/>
        </w:rPr>
        <w:t xml:space="preserve">D. K. </w:t>
      </w:r>
      <w:r w:rsidR="00CF7B02" w:rsidRPr="00CF7B02">
        <w:rPr>
          <w:bCs/>
        </w:rPr>
        <w:t xml:space="preserve">na njegov mobilni telefon pozivnog broja </w:t>
      </w:r>
      <w:r w:rsidR="00D017E6">
        <w:rPr>
          <w:bCs/>
        </w:rPr>
        <w:t>…</w:t>
      </w:r>
      <w:r w:rsidR="00CF7B02" w:rsidRPr="00CF7B02">
        <w:rPr>
          <w:bCs/>
        </w:rPr>
        <w:t xml:space="preserve"> tražeći od njega isplatu </w:t>
      </w:r>
      <w:r w:rsidR="009B5B99">
        <w:rPr>
          <w:bCs/>
        </w:rPr>
        <w:t>…</w:t>
      </w:r>
      <w:r w:rsidR="00CF7B02" w:rsidRPr="00CF7B02">
        <w:rPr>
          <w:bCs/>
        </w:rPr>
        <w:t xml:space="preserve"> kuna pa je tako slao SMS poruke sljedećeg sadržaja "</w:t>
      </w:r>
      <w:r w:rsidR="009B5B99">
        <w:rPr>
          <w:bCs/>
        </w:rPr>
        <w:t>…</w:t>
      </w:r>
      <w:r w:rsidR="00CF7B02" w:rsidRPr="00CF7B02">
        <w:rPr>
          <w:bCs/>
        </w:rPr>
        <w:t xml:space="preserve"> U SUPROTNOM 30.7.2020.g u 8:00h Inspekcija rada </w:t>
      </w:r>
      <w:r w:rsidR="009B1B19">
        <w:rPr>
          <w:bCs/>
        </w:rPr>
        <w:t>I. G.</w:t>
      </w:r>
      <w:r w:rsidR="00CF7B02" w:rsidRPr="00CF7B02">
        <w:rPr>
          <w:bCs/>
        </w:rPr>
        <w:t xml:space="preserve"> izlaze na teren. Na sve smo spremni. Vrijeme prolazi. Ako bude problema pazi se, sve znamo. A </w:t>
      </w:r>
      <w:proofErr w:type="spellStart"/>
      <w:r w:rsidR="00CF7B02" w:rsidRPr="00CF7B02">
        <w:rPr>
          <w:bCs/>
        </w:rPr>
        <w:t>nezaboravi</w:t>
      </w:r>
      <w:proofErr w:type="spellEnd"/>
      <w:r w:rsidR="00CF7B02" w:rsidRPr="00CF7B02">
        <w:rPr>
          <w:bCs/>
        </w:rPr>
        <w:t xml:space="preserve"> na gume. Možda </w:t>
      </w:r>
      <w:proofErr w:type="spellStart"/>
      <w:r w:rsidR="00CF7B02" w:rsidRPr="00CF7B02">
        <w:rPr>
          <w:bCs/>
        </w:rPr>
        <w:t>neuspiješ</w:t>
      </w:r>
      <w:proofErr w:type="spellEnd"/>
      <w:r w:rsidR="00CF7B02" w:rsidRPr="00CF7B02">
        <w:rPr>
          <w:bCs/>
        </w:rPr>
        <w:t xml:space="preserve"> ni </w:t>
      </w:r>
      <w:proofErr w:type="spellStart"/>
      <w:r w:rsidR="00CF7B02" w:rsidRPr="00CF7B02">
        <w:rPr>
          <w:bCs/>
        </w:rPr>
        <w:t>doć</w:t>
      </w:r>
      <w:proofErr w:type="spellEnd"/>
      <w:r w:rsidR="00CF7B02" w:rsidRPr="00CF7B02">
        <w:rPr>
          <w:bCs/>
        </w:rPr>
        <w:t xml:space="preserve"> na plac. Kad će novac gubimo strpljenje. Lokaciju ćeš znati u 21:00. Novac ostavi ispod zadnjeg lijevog točka ako </w:t>
      </w:r>
      <w:proofErr w:type="spellStart"/>
      <w:r w:rsidR="00CF7B02" w:rsidRPr="00CF7B02">
        <w:rPr>
          <w:bCs/>
        </w:rPr>
        <w:t>nenađemo</w:t>
      </w:r>
      <w:proofErr w:type="spellEnd"/>
      <w:r w:rsidR="00CF7B02" w:rsidRPr="00CF7B02">
        <w:rPr>
          <w:bCs/>
        </w:rPr>
        <w:t xml:space="preserve"> novac bit će ti opet kao 1. Put probijena guma. Ako nas prevariš ili </w:t>
      </w:r>
      <w:proofErr w:type="spellStart"/>
      <w:r w:rsidR="00CF7B02" w:rsidRPr="00CF7B02">
        <w:rPr>
          <w:bCs/>
        </w:rPr>
        <w:t>pokušap</w:t>
      </w:r>
      <w:proofErr w:type="spellEnd"/>
      <w:r w:rsidR="00CF7B02" w:rsidRPr="00CF7B02">
        <w:rPr>
          <w:bCs/>
        </w:rPr>
        <w:t xml:space="preserve"> prevarit kajat ćeš se dugo" ali </w:t>
      </w:r>
      <w:r w:rsidR="00D017E6">
        <w:rPr>
          <w:bCs/>
        </w:rPr>
        <w:t xml:space="preserve">D. K. </w:t>
      </w:r>
      <w:r w:rsidR="00CF7B02" w:rsidRPr="00CF7B02">
        <w:rPr>
          <w:bCs/>
        </w:rPr>
        <w:t>nije predao traženi novac neg</w:t>
      </w:r>
      <w:r w:rsidR="00CF7B02">
        <w:rPr>
          <w:bCs/>
        </w:rPr>
        <w:t>o je događaj prijavio policiji,</w:t>
      </w:r>
    </w:p>
    <w:p w:rsidR="00CF7B02" w:rsidRPr="00CF7B02" w:rsidRDefault="00CF7B02" w:rsidP="00CF7B02">
      <w:pPr>
        <w:ind w:firstLine="708"/>
        <w:jc w:val="both"/>
        <w:rPr>
          <w:bCs/>
        </w:rPr>
      </w:pPr>
      <w:r w:rsidRPr="00CF7B02">
        <w:rPr>
          <w:bCs/>
        </w:rPr>
        <w:t xml:space="preserve">   </w:t>
      </w:r>
    </w:p>
    <w:p w:rsidR="00CF7B02" w:rsidRPr="00CF7B02" w:rsidRDefault="00CF7B02" w:rsidP="00CF7B02">
      <w:pPr>
        <w:ind w:firstLine="708"/>
        <w:jc w:val="both"/>
        <w:rPr>
          <w:bCs/>
        </w:rPr>
      </w:pPr>
      <w:r w:rsidRPr="00CF7B02">
        <w:rPr>
          <w:bCs/>
          <w:lang w:val="x-none"/>
        </w:rPr>
        <w:t xml:space="preserve">dakle, </w:t>
      </w:r>
      <w:r w:rsidRPr="00CF7B02">
        <w:rPr>
          <w:bCs/>
        </w:rPr>
        <w:t xml:space="preserve"> s namjerom da počini kazneno djelo poduzeo radnje koje prostorno i vremenski neposredno prethode ostvarenju bića kaznenog djela  s ciljem da sebi pribavi protupravnu imovinsku korist ozbiljnom prijetnjom prisili drugoga da što učini na štetu svoje imovine, </w:t>
      </w:r>
    </w:p>
    <w:p w:rsidR="00B82FE7" w:rsidRPr="00A14CFC" w:rsidRDefault="00B82FE7" w:rsidP="00CF7B02">
      <w:pPr>
        <w:ind w:firstLine="708"/>
        <w:jc w:val="both"/>
        <w:rPr>
          <w:bCs/>
          <w:sz w:val="20"/>
          <w:szCs w:val="20"/>
        </w:rPr>
      </w:pPr>
    </w:p>
    <w:p w:rsidR="00057EE0" w:rsidRDefault="00B35FD6" w:rsidP="00A14CFC">
      <w:pPr>
        <w:ind w:firstLine="708"/>
        <w:jc w:val="both"/>
      </w:pPr>
      <w:r>
        <w:rPr>
          <w:bCs/>
          <w:snapToGrid w:val="0"/>
          <w:lang w:eastAsia="en-US"/>
        </w:rPr>
        <w:t>čime je</w:t>
      </w:r>
      <w:r w:rsidR="00D60B7A">
        <w:rPr>
          <w:bCs/>
          <w:snapToGrid w:val="0"/>
          <w:lang w:eastAsia="en-US"/>
        </w:rPr>
        <w:t xml:space="preserve"> počinio</w:t>
      </w:r>
      <w:r w:rsidRPr="00B35FD6">
        <w:rPr>
          <w:bCs/>
          <w:snapToGrid w:val="0"/>
          <w:lang w:eastAsia="en-US"/>
        </w:rPr>
        <w:t xml:space="preserve"> </w:t>
      </w:r>
      <w:r w:rsidR="005F2A1F" w:rsidRPr="005F2A1F">
        <w:t xml:space="preserve">kazneno djelo </w:t>
      </w:r>
      <w:r w:rsidR="00AB2D83" w:rsidRPr="00AB2D83">
        <w:rPr>
          <w:bCs/>
        </w:rPr>
        <w:t>protiv imovine – iznudom u pokušaju, opisano i kažnjivo po čl. 243. st. 1. u svezi sa</w:t>
      </w:r>
      <w:r w:rsidR="00AB2D83">
        <w:rPr>
          <w:bCs/>
        </w:rPr>
        <w:t xml:space="preserve"> čl. 34. st. 1. Kaznenog zakona</w:t>
      </w:r>
      <w:r w:rsidR="00E5654E" w:rsidRPr="00D60B7A">
        <w:t xml:space="preserve"> </w:t>
      </w:r>
      <w:r w:rsidR="00D60B7A" w:rsidRPr="00D60B7A">
        <w:t>("Narodne novine" br. 125/11,</w:t>
      </w:r>
      <w:r w:rsidR="00B82FE7">
        <w:t xml:space="preserve"> 144/12, 56/15, 61/15, 101/17, </w:t>
      </w:r>
      <w:r w:rsidR="00D60B7A" w:rsidRPr="00D60B7A">
        <w:t>118/18</w:t>
      </w:r>
      <w:r w:rsidR="00B82FE7">
        <w:t xml:space="preserve"> i 126/19</w:t>
      </w:r>
      <w:r w:rsidR="00D60B7A" w:rsidRPr="00D60B7A">
        <w:t xml:space="preserve">  – dalje u tekstu: KZ/11), </w:t>
      </w:r>
    </w:p>
    <w:p w:rsidR="00045249" w:rsidRPr="002130CA" w:rsidRDefault="00045249" w:rsidP="00A14CFC">
      <w:pPr>
        <w:ind w:firstLine="708"/>
        <w:jc w:val="both"/>
        <w:rPr>
          <w:sz w:val="28"/>
        </w:rPr>
      </w:pPr>
    </w:p>
    <w:p w:rsidR="007B7994" w:rsidRDefault="00DB154F" w:rsidP="007B7994">
      <w:pPr>
        <w:ind w:firstLine="708"/>
        <w:jc w:val="both"/>
      </w:pPr>
      <w:r>
        <w:t>pa</w:t>
      </w:r>
      <w:r w:rsidR="007B7994" w:rsidRPr="006E18CF">
        <w:t xml:space="preserve"> se za kazneno djelo iz </w:t>
      </w:r>
      <w:r w:rsidR="00AA5A71" w:rsidRPr="0075625B">
        <w:t>čl.</w:t>
      </w:r>
      <w:r w:rsidR="00AA5A71">
        <w:t xml:space="preserve"> </w:t>
      </w:r>
      <w:r w:rsidR="00AB2D83">
        <w:t>243. st. 1. u svezi sa čl. 34. st. 1.</w:t>
      </w:r>
      <w:r w:rsidR="00AA5A71">
        <w:t xml:space="preserve"> </w:t>
      </w:r>
      <w:r w:rsidR="00EB6F8C" w:rsidRPr="00EB6F8C">
        <w:t>Kaznenog zakona</w:t>
      </w:r>
      <w:r w:rsidR="007B7994" w:rsidRPr="006E18CF">
        <w:t>, temeljem</w:t>
      </w:r>
      <w:r w:rsidR="007847A8">
        <w:t xml:space="preserve"> </w:t>
      </w:r>
      <w:r w:rsidR="00D6503E" w:rsidRPr="00D6503E">
        <w:rPr>
          <w:bCs/>
        </w:rPr>
        <w:t>čl. 243. st. 1. Kaznenog zakona</w:t>
      </w:r>
      <w:r w:rsidR="007B7994">
        <w:t xml:space="preserve">, </w:t>
      </w:r>
      <w:r>
        <w:t>osuđuje na</w:t>
      </w:r>
    </w:p>
    <w:p w:rsidR="007B7994" w:rsidRPr="00847A1D" w:rsidRDefault="007B7994" w:rsidP="007B7994">
      <w:pPr>
        <w:jc w:val="both"/>
        <w:rPr>
          <w:sz w:val="36"/>
        </w:rPr>
      </w:pPr>
    </w:p>
    <w:p w:rsidR="007B7994" w:rsidRDefault="00DB154F" w:rsidP="00250696">
      <w:pPr>
        <w:jc w:val="center"/>
        <w:rPr>
          <w:b/>
        </w:rPr>
      </w:pPr>
      <w:r>
        <w:rPr>
          <w:b/>
        </w:rPr>
        <w:t>kaznu</w:t>
      </w:r>
      <w:r w:rsidR="007B7994">
        <w:rPr>
          <w:b/>
        </w:rPr>
        <w:t xml:space="preserve"> zatvora u trajanju </w:t>
      </w:r>
      <w:r w:rsidR="00AB2D83">
        <w:rPr>
          <w:b/>
        </w:rPr>
        <w:t>od 8</w:t>
      </w:r>
      <w:r w:rsidR="007B7994">
        <w:rPr>
          <w:b/>
        </w:rPr>
        <w:t xml:space="preserve"> (</w:t>
      </w:r>
      <w:r w:rsidR="00AB2D83">
        <w:rPr>
          <w:b/>
        </w:rPr>
        <w:t>osam</w:t>
      </w:r>
      <w:r w:rsidR="007B7994">
        <w:rPr>
          <w:b/>
        </w:rPr>
        <w:t>) mjesec</w:t>
      </w:r>
      <w:r w:rsidR="00D95D97">
        <w:rPr>
          <w:b/>
        </w:rPr>
        <w:t>i</w:t>
      </w:r>
      <w:r w:rsidR="007B7994">
        <w:rPr>
          <w:b/>
        </w:rPr>
        <w:t>.</w:t>
      </w:r>
    </w:p>
    <w:p w:rsidR="007B7994" w:rsidRPr="00847A1D" w:rsidRDefault="007B7994" w:rsidP="007B7994">
      <w:pPr>
        <w:jc w:val="both"/>
        <w:rPr>
          <w:b/>
          <w:sz w:val="32"/>
        </w:rPr>
      </w:pPr>
    </w:p>
    <w:p w:rsidR="007B7994" w:rsidRDefault="007B7994" w:rsidP="007B7994">
      <w:pPr>
        <w:ind w:firstLine="720"/>
        <w:jc w:val="both"/>
      </w:pPr>
      <w:r>
        <w:t>Temeljem čl. 56. KZ/11</w:t>
      </w:r>
      <w:r w:rsidR="006448A4">
        <w:t>, okrivljeniku se izriče</w:t>
      </w:r>
    </w:p>
    <w:p w:rsidR="007B7994" w:rsidRDefault="007B7994" w:rsidP="007B7994">
      <w:pPr>
        <w:jc w:val="both"/>
      </w:pPr>
    </w:p>
    <w:p w:rsidR="00C71100" w:rsidRPr="005B0D0B" w:rsidRDefault="00C71100" w:rsidP="007B7994">
      <w:pPr>
        <w:jc w:val="both"/>
        <w:rPr>
          <w:sz w:val="16"/>
          <w:szCs w:val="16"/>
        </w:rPr>
      </w:pPr>
    </w:p>
    <w:p w:rsidR="007B7994" w:rsidRDefault="007B7994" w:rsidP="007B7994">
      <w:pPr>
        <w:jc w:val="center"/>
        <w:rPr>
          <w:b/>
        </w:rPr>
      </w:pPr>
      <w:r>
        <w:rPr>
          <w:b/>
        </w:rPr>
        <w:t>UVJETNA OSUDA</w:t>
      </w:r>
    </w:p>
    <w:p w:rsidR="001E77D7" w:rsidRPr="00C16D20" w:rsidRDefault="001E77D7" w:rsidP="007B7994">
      <w:pPr>
        <w:jc w:val="center"/>
        <w:rPr>
          <w:b/>
          <w:sz w:val="28"/>
        </w:rPr>
      </w:pPr>
    </w:p>
    <w:p w:rsidR="007B7994" w:rsidRPr="00AA6E16" w:rsidRDefault="007B7994" w:rsidP="007B7994">
      <w:pPr>
        <w:ind w:firstLine="708"/>
        <w:jc w:val="both"/>
      </w:pPr>
      <w:r>
        <w:t xml:space="preserve">s tim da se izrečena kazna zatvora u trajanju od </w:t>
      </w:r>
      <w:r w:rsidR="00AB2D83">
        <w:t>8 (osam</w:t>
      </w:r>
      <w:r>
        <w:t>) mjesec</w:t>
      </w:r>
      <w:r w:rsidR="00D95D97">
        <w:t>i</w:t>
      </w:r>
      <w:r>
        <w:t xml:space="preserve"> neće izvršiti ukoliko okrivljeni</w:t>
      </w:r>
      <w:r w:rsidR="00D60B7A">
        <w:t>k</w:t>
      </w:r>
      <w:r>
        <w:t xml:space="preserve"> u roku </w:t>
      </w:r>
      <w:r w:rsidRPr="000C4B61">
        <w:t xml:space="preserve">kušnje od </w:t>
      </w:r>
      <w:r w:rsidR="00045249">
        <w:t>2</w:t>
      </w:r>
      <w:r w:rsidRPr="000C4B61">
        <w:t xml:space="preserve"> (</w:t>
      </w:r>
      <w:r w:rsidR="00045249">
        <w:t>dvije</w:t>
      </w:r>
      <w:r w:rsidRPr="000C4B61">
        <w:t>) godine</w:t>
      </w:r>
      <w:r w:rsidR="00DB1558" w:rsidRPr="000C4B61">
        <w:t>,</w:t>
      </w:r>
      <w:r w:rsidR="00D95D97" w:rsidRPr="000C4B61">
        <w:t xml:space="preserve"> od dana pravomoćnosti ove presude</w:t>
      </w:r>
      <w:r w:rsidR="00DB1558" w:rsidRPr="000C4B61">
        <w:t>,</w:t>
      </w:r>
      <w:r w:rsidRPr="000C4B61">
        <w:t xml:space="preserve"> ne počini novo </w:t>
      </w:r>
      <w:r w:rsidRPr="00AA6E16">
        <w:t xml:space="preserve">kazneno djelo. </w:t>
      </w:r>
    </w:p>
    <w:p w:rsidR="00EC1A45" w:rsidRPr="00AA6E16" w:rsidRDefault="00EC1A45" w:rsidP="00EC1A45">
      <w:pPr>
        <w:jc w:val="both"/>
        <w:rPr>
          <w:sz w:val="16"/>
          <w:szCs w:val="16"/>
        </w:rPr>
      </w:pPr>
    </w:p>
    <w:p w:rsidR="00EC1A45" w:rsidRPr="00AA6E16" w:rsidRDefault="00EC1A45" w:rsidP="00EC1A45">
      <w:pPr>
        <w:ind w:firstLine="708"/>
        <w:jc w:val="both"/>
      </w:pPr>
      <w:r w:rsidRPr="00AA6E16">
        <w:t xml:space="preserve">Na temelju čl. </w:t>
      </w:r>
      <w:smartTag w:uri="urn:schemas-microsoft-com:office:smarttags" w:element="metricconverter">
        <w:smartTagPr>
          <w:attr w:name="ProductID" w:val="148. st"/>
        </w:smartTagPr>
        <w:r w:rsidRPr="00AA6E16">
          <w:t>148. st</w:t>
        </w:r>
      </w:smartTag>
      <w:r w:rsidRPr="00AA6E16">
        <w:t xml:space="preserve">. 1. ZKP/08, okrivljenik je dužan naknaditi troškove ovog kaznenog postupka iz čl. </w:t>
      </w:r>
      <w:smartTag w:uri="urn:schemas-microsoft-com:office:smarttags" w:element="metricconverter">
        <w:smartTagPr>
          <w:attr w:name="ProductID" w:val="145. st"/>
        </w:smartTagPr>
        <w:r w:rsidRPr="00AA6E16">
          <w:t>145. st</w:t>
        </w:r>
      </w:smartTag>
      <w:r w:rsidRPr="00AA6E16">
        <w:t xml:space="preserve">. 2. točka 1.-8. ZKP/08, od kojih paušalna svota iz čl. 145. st. 2. </w:t>
      </w:r>
      <w:proofErr w:type="spellStart"/>
      <w:r w:rsidRPr="00AA6E16">
        <w:t>toč</w:t>
      </w:r>
      <w:proofErr w:type="spellEnd"/>
      <w:r w:rsidRPr="00AA6E16">
        <w:t xml:space="preserve">. 6. ZKP/08 iznosi 500,00 kn i pada na teret okrivljenika </w:t>
      </w:r>
      <w:r w:rsidR="00D017E6">
        <w:t>Z. K.</w:t>
      </w:r>
      <w:r w:rsidRPr="00AA6E16">
        <w:t xml:space="preserve">, koji je te troškove dužan podmiriti u roku od </w:t>
      </w:r>
      <w:r w:rsidR="00252993" w:rsidRPr="00AA6E16">
        <w:t>petnaest</w:t>
      </w:r>
      <w:r w:rsidRPr="00AA6E16">
        <w:t xml:space="preserve"> dana od pravomoćnosti ove presude,  uplatom na račun Državnog prorač</w:t>
      </w:r>
      <w:r w:rsidR="00252993" w:rsidRPr="00AA6E16">
        <w:t xml:space="preserve">una </w:t>
      </w:r>
      <w:r w:rsidRPr="00AA6E16">
        <w:t xml:space="preserve">Republike Hrvatske, </w:t>
      </w:r>
      <w:r w:rsidRPr="00AA6E16">
        <w:rPr>
          <w:b/>
        </w:rPr>
        <w:t>model HR64, IBAN: HR1210010051863000160, poziv na broj odobrenja 6084-3847-</w:t>
      </w:r>
      <w:r w:rsidR="00AB2D83" w:rsidRPr="00AA6E16">
        <w:rPr>
          <w:b/>
        </w:rPr>
        <w:t>253</w:t>
      </w:r>
      <w:r w:rsidR="00B3550B" w:rsidRPr="00AA6E16">
        <w:rPr>
          <w:b/>
        </w:rPr>
        <w:t>20</w:t>
      </w:r>
      <w:r w:rsidRPr="00AA6E16">
        <w:rPr>
          <w:b/>
        </w:rPr>
        <w:t xml:space="preserve"> (opis plaćanja: troškovi u predmetu br. 39. K-</w:t>
      </w:r>
      <w:r w:rsidR="00AB2D83" w:rsidRPr="00AA6E16">
        <w:rPr>
          <w:b/>
        </w:rPr>
        <w:t>253</w:t>
      </w:r>
      <w:r w:rsidR="00B3550B" w:rsidRPr="00AA6E16">
        <w:rPr>
          <w:b/>
        </w:rPr>
        <w:t>/20</w:t>
      </w:r>
      <w:r w:rsidRPr="00AA6E16">
        <w:rPr>
          <w:b/>
        </w:rPr>
        <w:t>)</w:t>
      </w:r>
      <w:r w:rsidRPr="00AA6E16">
        <w:t xml:space="preserve">, te dostaviti sudu primjerak uplatnice. </w:t>
      </w:r>
    </w:p>
    <w:p w:rsidR="00AC0E9B" w:rsidRPr="00AA6E16" w:rsidRDefault="00AC0E9B" w:rsidP="00154B9E"/>
    <w:p w:rsidR="00AC0E9B" w:rsidRPr="00847A1D" w:rsidRDefault="00AC0E9B" w:rsidP="00847A1D">
      <w:pPr>
        <w:ind w:firstLine="708"/>
        <w:jc w:val="both"/>
        <w:rPr>
          <w:bCs/>
        </w:rPr>
      </w:pPr>
      <w:r w:rsidRPr="00AC0E9B">
        <w:rPr>
          <w:bCs/>
        </w:rPr>
        <w:t xml:space="preserve">Temeljem čl. 270. st. 1. Zakona o kaznenom postupku </w:t>
      </w:r>
      <w:r w:rsidR="00847A1D" w:rsidRPr="00847A1D">
        <w:rPr>
          <w:bCs/>
        </w:rPr>
        <w:t>("Narodne novine" br. 152/08, 76/09, 80/11, 91/12 – odluka Ustavnog suda i 143/12, 56/13, 145/13,  152/14, 70/17 i 126/19– dalje u tekstu: ZKP/08)</w:t>
      </w:r>
      <w:r w:rsidR="00847A1D">
        <w:rPr>
          <w:bCs/>
        </w:rPr>
        <w:t xml:space="preserve">, </w:t>
      </w:r>
      <w:r w:rsidRPr="00AC0E9B">
        <w:rPr>
          <w:bCs/>
        </w:rPr>
        <w:t xml:space="preserve">po pravomoćnosti presude, optuženiku će se vratiti privremeno oduzeti predmeti </w:t>
      </w:r>
      <w:r w:rsidR="00847A1D">
        <w:rPr>
          <w:bCs/>
        </w:rPr>
        <w:t xml:space="preserve">i to </w:t>
      </w:r>
      <w:r w:rsidR="00847A1D" w:rsidRPr="00847A1D">
        <w:rPr>
          <w:bCs/>
        </w:rPr>
        <w:t>mobitel marke "</w:t>
      </w:r>
      <w:r w:rsidR="00D017E6">
        <w:rPr>
          <w:bCs/>
        </w:rPr>
        <w:t>…</w:t>
      </w:r>
      <w:r w:rsidR="00847A1D" w:rsidRPr="00847A1D">
        <w:rPr>
          <w:bCs/>
        </w:rPr>
        <w:t xml:space="preserve">i" </w:t>
      </w:r>
      <w:r w:rsidR="00D017E6">
        <w:rPr>
          <w:bCs/>
        </w:rPr>
        <w:t>…</w:t>
      </w:r>
      <w:r w:rsidR="00847A1D" w:rsidRPr="00847A1D">
        <w:rPr>
          <w:bCs/>
        </w:rPr>
        <w:t xml:space="preserve">, IMEI broja </w:t>
      </w:r>
      <w:r w:rsidR="00D017E6">
        <w:rPr>
          <w:bCs/>
        </w:rPr>
        <w:t>…</w:t>
      </w:r>
      <w:r w:rsidR="00847A1D" w:rsidRPr="00847A1D">
        <w:rPr>
          <w:bCs/>
        </w:rPr>
        <w:t xml:space="preserve"> i </w:t>
      </w:r>
      <w:r w:rsidR="00D017E6">
        <w:rPr>
          <w:bCs/>
        </w:rPr>
        <w:t>…</w:t>
      </w:r>
      <w:r w:rsidR="00847A1D" w:rsidRPr="00847A1D">
        <w:rPr>
          <w:bCs/>
        </w:rPr>
        <w:t>,</w:t>
      </w:r>
      <w:r w:rsidR="00D6503E">
        <w:rPr>
          <w:bCs/>
        </w:rPr>
        <w:t xml:space="preserve"> crno-plave boje</w:t>
      </w:r>
      <w:r w:rsidR="0024247B">
        <w:rPr>
          <w:bCs/>
        </w:rPr>
        <w:t xml:space="preserve"> sa vidljivim oštećenjima na stražnjoj strani u vidu loma i puknuća okvira, SIM kartica operatera </w:t>
      </w:r>
      <w:r w:rsidR="00D017E6">
        <w:rPr>
          <w:bCs/>
        </w:rPr>
        <w:t>…</w:t>
      </w:r>
      <w:r w:rsidR="0024247B">
        <w:rPr>
          <w:bCs/>
        </w:rPr>
        <w:t xml:space="preserve">, </w:t>
      </w:r>
      <w:proofErr w:type="spellStart"/>
      <w:r w:rsidR="0024247B">
        <w:rPr>
          <w:bCs/>
        </w:rPr>
        <w:t>ser</w:t>
      </w:r>
      <w:proofErr w:type="spellEnd"/>
      <w:r w:rsidR="0024247B">
        <w:rPr>
          <w:bCs/>
        </w:rPr>
        <w:t xml:space="preserve">. broja </w:t>
      </w:r>
      <w:r w:rsidR="00D017E6">
        <w:rPr>
          <w:bCs/>
        </w:rPr>
        <w:t>…</w:t>
      </w:r>
      <w:r w:rsidR="0024247B">
        <w:rPr>
          <w:bCs/>
        </w:rPr>
        <w:t xml:space="preserve">, pozivnog broja </w:t>
      </w:r>
      <w:r w:rsidR="00D017E6">
        <w:rPr>
          <w:bCs/>
        </w:rPr>
        <w:t>…</w:t>
      </w:r>
      <w:r w:rsidR="0024247B">
        <w:rPr>
          <w:bCs/>
        </w:rPr>
        <w:t xml:space="preserve">, SIM kartica operatera </w:t>
      </w:r>
      <w:r w:rsidR="00D017E6">
        <w:rPr>
          <w:bCs/>
        </w:rPr>
        <w:t>…</w:t>
      </w:r>
      <w:r w:rsidR="0024247B">
        <w:rPr>
          <w:bCs/>
        </w:rPr>
        <w:t xml:space="preserve"> </w:t>
      </w:r>
      <w:proofErr w:type="spellStart"/>
      <w:r w:rsidR="0024247B">
        <w:rPr>
          <w:bCs/>
        </w:rPr>
        <w:t>ser</w:t>
      </w:r>
      <w:proofErr w:type="spellEnd"/>
      <w:r w:rsidR="0024247B">
        <w:rPr>
          <w:bCs/>
        </w:rPr>
        <w:t xml:space="preserve">. broja </w:t>
      </w:r>
      <w:r w:rsidR="00D017E6">
        <w:rPr>
          <w:bCs/>
        </w:rPr>
        <w:t>…</w:t>
      </w:r>
      <w:r w:rsidR="00532C8E">
        <w:rPr>
          <w:bCs/>
        </w:rPr>
        <w:t xml:space="preserve"> pozivnog broja </w:t>
      </w:r>
      <w:r w:rsidR="00D017E6">
        <w:rPr>
          <w:bCs/>
        </w:rPr>
        <w:t>…</w:t>
      </w:r>
      <w:r w:rsidR="00847A1D" w:rsidRPr="00847A1D">
        <w:rPr>
          <w:bCs/>
        </w:rPr>
        <w:t xml:space="preserve"> koji predmet</w:t>
      </w:r>
      <w:r w:rsidR="00532C8E">
        <w:rPr>
          <w:bCs/>
        </w:rPr>
        <w:t xml:space="preserve">i su </w:t>
      </w:r>
      <w:r w:rsidR="00847A1D" w:rsidRPr="00847A1D">
        <w:rPr>
          <w:bCs/>
        </w:rPr>
        <w:t>oduzet</w:t>
      </w:r>
      <w:r w:rsidR="00532C8E">
        <w:rPr>
          <w:bCs/>
        </w:rPr>
        <w:t>i</w:t>
      </w:r>
      <w:r w:rsidR="00847A1D" w:rsidRPr="00847A1D">
        <w:rPr>
          <w:bCs/>
        </w:rPr>
        <w:t xml:space="preserve"> prema potvrdi o privremenom oduzimanju predmeta Policijske uprave dubrovačko-neretvanske, Službe kriminalističke policije, broj </w:t>
      </w:r>
      <w:r w:rsidR="00D017E6">
        <w:rPr>
          <w:bCs/>
        </w:rPr>
        <w:t>…</w:t>
      </w:r>
      <w:r w:rsidR="00847A1D" w:rsidRPr="00847A1D">
        <w:rPr>
          <w:bCs/>
        </w:rPr>
        <w:t xml:space="preserve">, od dana 04. kolovoza 2020. godine, od okrivljenika </w:t>
      </w:r>
      <w:r w:rsidR="00D017E6">
        <w:rPr>
          <w:bCs/>
        </w:rPr>
        <w:t xml:space="preserve">Z. </w:t>
      </w:r>
      <w:proofErr w:type="spellStart"/>
      <w:r w:rsidR="00D017E6">
        <w:rPr>
          <w:bCs/>
        </w:rPr>
        <w:t>K.</w:t>
      </w:r>
      <w:proofErr w:type="spellEnd"/>
      <w:r w:rsidR="00847A1D" w:rsidRPr="00847A1D">
        <w:rPr>
          <w:bCs/>
        </w:rPr>
        <w:t xml:space="preserve">.  </w:t>
      </w:r>
    </w:p>
    <w:p w:rsidR="00AC0E9B" w:rsidRPr="00AA6E16" w:rsidRDefault="00AC0E9B" w:rsidP="00154B9E">
      <w:pPr>
        <w:rPr>
          <w:sz w:val="4"/>
          <w:szCs w:val="4"/>
        </w:rPr>
      </w:pPr>
    </w:p>
    <w:p w:rsidR="00607FC8" w:rsidRPr="000C4B61" w:rsidRDefault="00607FC8" w:rsidP="009F7120">
      <w:pPr>
        <w:pStyle w:val="Naslov2"/>
        <w:ind w:firstLine="0"/>
      </w:pPr>
    </w:p>
    <w:p w:rsidR="00657B90" w:rsidRPr="000C4B61" w:rsidRDefault="00657B90" w:rsidP="009F7120">
      <w:pPr>
        <w:pStyle w:val="Naslov2"/>
        <w:ind w:firstLine="0"/>
        <w:rPr>
          <w:b w:val="0"/>
        </w:rPr>
      </w:pPr>
      <w:r w:rsidRPr="000C4B61">
        <w:rPr>
          <w:b w:val="0"/>
        </w:rPr>
        <w:t>Obrazloženje</w:t>
      </w:r>
    </w:p>
    <w:p w:rsidR="00C71100" w:rsidRPr="00B3550B" w:rsidRDefault="00C71100">
      <w:pPr>
        <w:jc w:val="both"/>
        <w:rPr>
          <w:sz w:val="32"/>
        </w:rPr>
      </w:pPr>
    </w:p>
    <w:p w:rsidR="00657B90" w:rsidRPr="00957AF6" w:rsidRDefault="003608FF" w:rsidP="00957AF6">
      <w:pPr>
        <w:ind w:firstLine="360"/>
        <w:jc w:val="both"/>
      </w:pPr>
      <w:r w:rsidRPr="000C4B61">
        <w:t>Općinsko državno odvjetništvo</w:t>
      </w:r>
      <w:r w:rsidR="00657B90" w:rsidRPr="000C4B61">
        <w:t xml:space="preserve"> u Dubrovniku podnijelo je optuž</w:t>
      </w:r>
      <w:r w:rsidR="00B50B51" w:rsidRPr="000C4B61">
        <w:t>ni</w:t>
      </w:r>
      <w:r w:rsidR="00106A50" w:rsidRPr="000C4B61">
        <w:t>cu</w:t>
      </w:r>
      <w:r w:rsidR="00B50B51" w:rsidRPr="000C4B61">
        <w:t xml:space="preserve"> pod brojem </w:t>
      </w:r>
      <w:r w:rsidR="00025581" w:rsidRPr="00025581">
        <w:t>KO-DO-</w:t>
      </w:r>
      <w:r w:rsidR="00D017E6">
        <w:t>…</w:t>
      </w:r>
      <w:r w:rsidR="00025581" w:rsidRPr="00025581">
        <w:t xml:space="preserve"> od dana 26. kolovoza  2020. godine</w:t>
      </w:r>
      <w:r w:rsidR="00045249" w:rsidRPr="00045249">
        <w:t>,</w:t>
      </w:r>
      <w:r w:rsidR="00370679" w:rsidRPr="000C4B61">
        <w:t xml:space="preserve"> protiv </w:t>
      </w:r>
      <w:r w:rsidR="00D60B7A" w:rsidRPr="000C4B61">
        <w:t xml:space="preserve">okrivljenika </w:t>
      </w:r>
      <w:r w:rsidR="00D017E6">
        <w:t>Z. K.</w:t>
      </w:r>
      <w:r w:rsidR="00657B90" w:rsidRPr="000C4B61">
        <w:t xml:space="preserve">, </w:t>
      </w:r>
      <w:r w:rsidR="00DB6D60" w:rsidRPr="000C4B61">
        <w:t>zbog</w:t>
      </w:r>
      <w:r w:rsidR="00657B90" w:rsidRPr="000C4B61">
        <w:t xml:space="preserve"> kaznenog djela </w:t>
      </w:r>
      <w:r w:rsidR="00025581" w:rsidRPr="00025581">
        <w:rPr>
          <w:bCs/>
        </w:rPr>
        <w:t>čl. 243. st. 1. u svezi sa čl. 34. st. 1. Kaznenog zakona</w:t>
      </w:r>
      <w:r w:rsidR="00657B90" w:rsidRPr="000C4B61">
        <w:t>, s prijedlogom za izdavanje kaznenog naloga.</w:t>
      </w:r>
    </w:p>
    <w:p w:rsidR="001D7DF4" w:rsidRDefault="00FC7B95" w:rsidP="00AA5A71">
      <w:pPr>
        <w:ind w:firstLine="360"/>
        <w:jc w:val="both"/>
      </w:pPr>
      <w:r w:rsidRPr="000C4B61">
        <w:t xml:space="preserve">Kako iz prijedloga za izdavanje kaznenog naloga </w:t>
      </w:r>
      <w:r w:rsidR="003608FF" w:rsidRPr="000C4B61">
        <w:t>Općinskog državnog odvjetništva</w:t>
      </w:r>
      <w:r w:rsidRPr="000C4B61">
        <w:t xml:space="preserve"> u Dubrovniku, </w:t>
      </w:r>
      <w:r w:rsidR="0094646B">
        <w:t xml:space="preserve">a </w:t>
      </w:r>
      <w:r w:rsidR="002130CA">
        <w:t xml:space="preserve"> poglavito</w:t>
      </w:r>
      <w:r w:rsidR="0079428D">
        <w:t xml:space="preserve"> obrane okrivljenika, u kojoj priznaje </w:t>
      </w:r>
      <w:proofErr w:type="spellStart"/>
      <w:r w:rsidR="0079428D">
        <w:t>učin</w:t>
      </w:r>
      <w:proofErr w:type="spellEnd"/>
      <w:r w:rsidR="0079428D">
        <w:t xml:space="preserve"> kaznenog djela, ispisa SMS poruka, koje je okrivljenik slao oštećenom</w:t>
      </w:r>
      <w:r w:rsidR="002130CA">
        <w:t xml:space="preserve"> </w:t>
      </w:r>
      <w:r w:rsidR="00D017E6">
        <w:t>D. K.</w:t>
      </w:r>
      <w:r w:rsidR="0079428D">
        <w:t xml:space="preserve">, kao iz iskaza </w:t>
      </w:r>
      <w:proofErr w:type="spellStart"/>
      <w:r w:rsidR="0079428D">
        <w:t>oštećenika</w:t>
      </w:r>
      <w:proofErr w:type="spellEnd"/>
      <w:r w:rsidR="0079428D">
        <w:t xml:space="preserve"> </w:t>
      </w:r>
      <w:r w:rsidR="00D017E6">
        <w:t>D. K.</w:t>
      </w:r>
      <w:r w:rsidR="0079428D">
        <w:t xml:space="preserve">, </w:t>
      </w:r>
      <w:r w:rsidR="009F7DB6">
        <w:t xml:space="preserve">proizlazi  </w:t>
      </w:r>
      <w:r w:rsidR="0075625B" w:rsidRPr="0075625B">
        <w:t xml:space="preserve">da postoji dovoljno osnova za izdavanje kaznenog naloga, a da predložena kaznena sankcija odgovara kaznenim sankcijama iz čl. </w:t>
      </w:r>
      <w:r w:rsidR="00106A50">
        <w:t>540</w:t>
      </w:r>
      <w:r w:rsidR="003361B9">
        <w:t>.</w:t>
      </w:r>
      <w:r w:rsidR="0075625B" w:rsidRPr="0075625B">
        <w:t xml:space="preserve"> ZKP-a</w:t>
      </w:r>
      <w:r w:rsidR="0002649A">
        <w:t>,</w:t>
      </w:r>
      <w:r w:rsidR="0075625B" w:rsidRPr="0075625B">
        <w:t xml:space="preserve"> koje se mogu izreći u slučaju izdavanja kaznenog naloga, te je ujedno njihovo izricanje odgovarajuće s obzirom na </w:t>
      </w:r>
      <w:r w:rsidR="0075625B" w:rsidRPr="0075625B">
        <w:lastRenderedPageBreak/>
        <w:t xml:space="preserve">inkriminirano kazneno djelo, okolnosti </w:t>
      </w:r>
      <w:r w:rsidR="000A095C">
        <w:t>pod kojima je počinjeno, stupnju krivnje počinitelja i svrsi</w:t>
      </w:r>
      <w:r w:rsidR="0075625B" w:rsidRPr="0075625B">
        <w:t xml:space="preserve"> kažnjavanja, </w:t>
      </w:r>
      <w:r w:rsidR="007075F4">
        <w:t>to</w:t>
      </w:r>
      <w:r w:rsidR="00AD1D57">
        <w:t xml:space="preserve"> je sud </w:t>
      </w:r>
      <w:r w:rsidR="0075625B" w:rsidRPr="0075625B">
        <w:t>izdao predloženi kazneni nalog</w:t>
      </w:r>
      <w:r w:rsidR="000451FA">
        <w:t xml:space="preserve"> i</w:t>
      </w:r>
      <w:r w:rsidR="0075625B" w:rsidRPr="0075625B">
        <w:t xml:space="preserve"> odlučio kao u izreci ove presude. </w:t>
      </w:r>
    </w:p>
    <w:p w:rsidR="00EC1A45" w:rsidRPr="0094646B" w:rsidRDefault="00EC1A45" w:rsidP="007A553F">
      <w:pPr>
        <w:jc w:val="both"/>
        <w:rPr>
          <w:sz w:val="28"/>
        </w:rPr>
      </w:pPr>
    </w:p>
    <w:p w:rsidR="00EC1A45" w:rsidRDefault="00EC1A45" w:rsidP="00EC1A45">
      <w:pPr>
        <w:ind w:firstLine="360"/>
        <w:jc w:val="both"/>
      </w:pPr>
      <w:r w:rsidRPr="00EC1A45">
        <w:t xml:space="preserve">Temeljem odredbe čl. </w:t>
      </w:r>
      <w:smartTag w:uri="urn:schemas-microsoft-com:office:smarttags" w:element="metricconverter">
        <w:smartTagPr>
          <w:attr w:name="ProductID" w:val="148. st"/>
        </w:smartTagPr>
        <w:r w:rsidRPr="00EC1A45">
          <w:t>148. st</w:t>
        </w:r>
      </w:smartTag>
      <w:r w:rsidRPr="00EC1A45">
        <w:t xml:space="preserve">. 1. ZKP/08, s obzirom na to da je proglašen krivim u ovom kaznenom postupku, odlučeno je da troškovi ovog kaznenog postupka iz čl. </w:t>
      </w:r>
      <w:smartTag w:uri="urn:schemas-microsoft-com:office:smarttags" w:element="metricconverter">
        <w:smartTagPr>
          <w:attr w:name="ProductID" w:val="145. st"/>
        </w:smartTagPr>
        <w:r w:rsidRPr="00EC1A45">
          <w:t>145. st</w:t>
        </w:r>
      </w:smartTag>
      <w:r w:rsidRPr="00EC1A45">
        <w:t xml:space="preserve">. 2. točka 1.-8. ZKP/08, od kojih paušalna svota iz čl. 145. st. 2. </w:t>
      </w:r>
      <w:proofErr w:type="spellStart"/>
      <w:r w:rsidRPr="00EC1A45">
        <w:t>toč</w:t>
      </w:r>
      <w:proofErr w:type="spellEnd"/>
      <w:r w:rsidRPr="00EC1A45">
        <w:t xml:space="preserve">. 6. ZKP/08 iznosi 500,00 kn, padaju na teret okrivljenika </w:t>
      </w:r>
      <w:r w:rsidR="00D017E6">
        <w:t>Z. K.</w:t>
      </w:r>
      <w:r w:rsidRPr="00EC1A45">
        <w:t xml:space="preserve">, koji je te troškove dužan podmiriti u roku od </w:t>
      </w:r>
      <w:r w:rsidR="00252993">
        <w:t>petnaest</w:t>
      </w:r>
      <w:r w:rsidRPr="00EC1A45">
        <w:t xml:space="preserve"> dana od pravomoćnosti ove presude te dostaviti sudu primjerak uplatnice. </w:t>
      </w:r>
    </w:p>
    <w:p w:rsidR="00847A1D" w:rsidRPr="00847A1D" w:rsidRDefault="00847A1D" w:rsidP="00847A1D">
      <w:pPr>
        <w:jc w:val="both"/>
        <w:rPr>
          <w:sz w:val="28"/>
        </w:rPr>
      </w:pPr>
    </w:p>
    <w:p w:rsidR="00957AF6" w:rsidRPr="00957AF6" w:rsidRDefault="00847A1D" w:rsidP="00957AF6">
      <w:pPr>
        <w:ind w:firstLine="360"/>
        <w:jc w:val="both"/>
        <w:rPr>
          <w:bCs/>
        </w:rPr>
      </w:pPr>
      <w:r w:rsidRPr="00847A1D">
        <w:rPr>
          <w:bCs/>
        </w:rPr>
        <w:t xml:space="preserve">Temeljem čl. 270. st. 1. Zakona o kaznenom postupku ("Narodne novine" br. 152/08, 76/09, 80/11, 91/12 – odluka Ustavnog suda i 143/12, 56/13, 145/13,  152/14, 70/17 i 126/19– dalje u tekstu: ZKP/08), po pravomoćnosti presude, </w:t>
      </w:r>
      <w:r w:rsidR="00957AF6" w:rsidRPr="00957AF6">
        <w:rPr>
          <w:bCs/>
        </w:rPr>
        <w:t>optuženiku će se vratiti privremeno oduzeti predmeti i to mobitel marke "</w:t>
      </w:r>
      <w:r w:rsidR="00D017E6">
        <w:rPr>
          <w:bCs/>
        </w:rPr>
        <w:t>…</w:t>
      </w:r>
      <w:r w:rsidR="00957AF6" w:rsidRPr="00957AF6">
        <w:rPr>
          <w:bCs/>
        </w:rPr>
        <w:t xml:space="preserve">i" </w:t>
      </w:r>
      <w:r w:rsidR="00D017E6">
        <w:rPr>
          <w:bCs/>
        </w:rPr>
        <w:t>…</w:t>
      </w:r>
      <w:r w:rsidR="00957AF6" w:rsidRPr="00957AF6">
        <w:rPr>
          <w:bCs/>
        </w:rPr>
        <w:t xml:space="preserve">, </w:t>
      </w:r>
      <w:r w:rsidR="00CB15B7">
        <w:rPr>
          <w:bCs/>
        </w:rPr>
        <w:t>…</w:t>
      </w:r>
      <w:bookmarkStart w:id="0" w:name="_GoBack"/>
      <w:bookmarkEnd w:id="0"/>
      <w:r w:rsidR="00957AF6" w:rsidRPr="00957AF6">
        <w:rPr>
          <w:bCs/>
        </w:rPr>
        <w:t xml:space="preserve"> broja </w:t>
      </w:r>
      <w:r w:rsidR="00D017E6">
        <w:rPr>
          <w:bCs/>
        </w:rPr>
        <w:t>…</w:t>
      </w:r>
      <w:r w:rsidR="00957AF6" w:rsidRPr="00957AF6">
        <w:rPr>
          <w:bCs/>
        </w:rPr>
        <w:t xml:space="preserve"> i </w:t>
      </w:r>
      <w:r w:rsidR="00D017E6">
        <w:rPr>
          <w:bCs/>
        </w:rPr>
        <w:t>…</w:t>
      </w:r>
      <w:r w:rsidR="00957AF6" w:rsidRPr="00957AF6">
        <w:rPr>
          <w:bCs/>
        </w:rPr>
        <w:t xml:space="preserve">, crno-plave boje sa vidljivim oštećenjima na stražnjoj strani u vidu loma i puknuća okvira, SIM kartica operatera </w:t>
      </w:r>
      <w:r w:rsidR="00D017E6">
        <w:rPr>
          <w:bCs/>
        </w:rPr>
        <w:t>…</w:t>
      </w:r>
      <w:r w:rsidR="00957AF6" w:rsidRPr="00957AF6">
        <w:rPr>
          <w:bCs/>
        </w:rPr>
        <w:t xml:space="preserve">, </w:t>
      </w:r>
      <w:proofErr w:type="spellStart"/>
      <w:r w:rsidR="00957AF6" w:rsidRPr="00957AF6">
        <w:rPr>
          <w:bCs/>
        </w:rPr>
        <w:t>ser</w:t>
      </w:r>
      <w:proofErr w:type="spellEnd"/>
      <w:r w:rsidR="00957AF6" w:rsidRPr="00957AF6">
        <w:rPr>
          <w:bCs/>
        </w:rPr>
        <w:t xml:space="preserve">. broja </w:t>
      </w:r>
      <w:r w:rsidR="00D017E6">
        <w:rPr>
          <w:bCs/>
        </w:rPr>
        <w:t>…</w:t>
      </w:r>
      <w:r w:rsidR="00957AF6" w:rsidRPr="00957AF6">
        <w:rPr>
          <w:bCs/>
        </w:rPr>
        <w:t xml:space="preserve"> pozivnog broja </w:t>
      </w:r>
      <w:r w:rsidR="00D017E6">
        <w:rPr>
          <w:bCs/>
        </w:rPr>
        <w:t>…</w:t>
      </w:r>
      <w:r w:rsidR="00957AF6" w:rsidRPr="00957AF6">
        <w:rPr>
          <w:bCs/>
        </w:rPr>
        <w:t xml:space="preserve">, SIM kartica operatera </w:t>
      </w:r>
      <w:r w:rsidR="00D017E6">
        <w:rPr>
          <w:bCs/>
        </w:rPr>
        <w:t>…</w:t>
      </w:r>
      <w:r w:rsidR="00957AF6" w:rsidRPr="00957AF6">
        <w:rPr>
          <w:bCs/>
        </w:rPr>
        <w:t xml:space="preserve">, </w:t>
      </w:r>
      <w:proofErr w:type="spellStart"/>
      <w:r w:rsidR="00957AF6" w:rsidRPr="00957AF6">
        <w:rPr>
          <w:bCs/>
        </w:rPr>
        <w:t>ser</w:t>
      </w:r>
      <w:proofErr w:type="spellEnd"/>
      <w:r w:rsidR="00957AF6" w:rsidRPr="00957AF6">
        <w:rPr>
          <w:bCs/>
        </w:rPr>
        <w:t xml:space="preserve">. broja </w:t>
      </w:r>
      <w:r w:rsidR="00D017E6">
        <w:rPr>
          <w:bCs/>
        </w:rPr>
        <w:t>…</w:t>
      </w:r>
      <w:r w:rsidR="00957AF6" w:rsidRPr="00957AF6">
        <w:rPr>
          <w:bCs/>
        </w:rPr>
        <w:t xml:space="preserve">, pozivnog broja </w:t>
      </w:r>
      <w:r w:rsidR="00D017E6">
        <w:rPr>
          <w:bCs/>
        </w:rPr>
        <w:t>…</w:t>
      </w:r>
      <w:r w:rsidR="00957AF6" w:rsidRPr="00957AF6">
        <w:rPr>
          <w:bCs/>
        </w:rPr>
        <w:t xml:space="preserve"> koji predmeti su oduzeti prema potvrdi o privremenom oduzimanju predmeta Policijske uprave dubrovačko-neretvanske, Službe kriminalističke policije, broj </w:t>
      </w:r>
      <w:r w:rsidR="00D017E6">
        <w:rPr>
          <w:bCs/>
        </w:rPr>
        <w:t>…</w:t>
      </w:r>
      <w:r w:rsidR="00957AF6" w:rsidRPr="00957AF6">
        <w:rPr>
          <w:bCs/>
        </w:rPr>
        <w:t xml:space="preserve">, od dana 04. kolovoza 2020. godine, od okrivljenika </w:t>
      </w:r>
      <w:r w:rsidR="00D017E6">
        <w:rPr>
          <w:bCs/>
        </w:rPr>
        <w:t xml:space="preserve">Z. </w:t>
      </w:r>
      <w:proofErr w:type="spellStart"/>
      <w:r w:rsidR="00D017E6">
        <w:rPr>
          <w:bCs/>
        </w:rPr>
        <w:t>K.</w:t>
      </w:r>
      <w:proofErr w:type="spellEnd"/>
      <w:r w:rsidR="00957AF6" w:rsidRPr="00957AF6">
        <w:rPr>
          <w:bCs/>
        </w:rPr>
        <w:t xml:space="preserve">.  </w:t>
      </w:r>
    </w:p>
    <w:p w:rsidR="000A095C" w:rsidRDefault="000A095C" w:rsidP="00957AF6">
      <w:pPr>
        <w:ind w:firstLine="360"/>
        <w:jc w:val="both"/>
      </w:pPr>
    </w:p>
    <w:p w:rsidR="00901E18" w:rsidRDefault="00C36846" w:rsidP="00863FD8">
      <w:pPr>
        <w:ind w:firstLine="708"/>
        <w:jc w:val="center"/>
      </w:pPr>
      <w:r w:rsidRPr="00B73275">
        <w:t xml:space="preserve">U Dubrovniku, dana </w:t>
      </w:r>
      <w:r w:rsidR="002130CA">
        <w:t>07. rujna</w:t>
      </w:r>
      <w:r w:rsidR="006B11A5">
        <w:t xml:space="preserve"> </w:t>
      </w:r>
      <w:r w:rsidR="009A205F">
        <w:t xml:space="preserve"> 2020</w:t>
      </w:r>
      <w:r w:rsidR="00B73275">
        <w:t>.</w:t>
      </w:r>
      <w:r w:rsidR="0094646B">
        <w:t xml:space="preserve"> godine</w:t>
      </w:r>
    </w:p>
    <w:p w:rsidR="0094646B" w:rsidRPr="00863FD8" w:rsidRDefault="0094646B" w:rsidP="00272086"/>
    <w:p w:rsidR="00657B90" w:rsidRPr="00B73275" w:rsidRDefault="00657B90">
      <w:pPr>
        <w:jc w:val="both"/>
        <w:rPr>
          <w:bCs/>
        </w:rPr>
      </w:pPr>
      <w:r w:rsidRPr="00B73275">
        <w:rPr>
          <w:bCs/>
        </w:rPr>
        <w:t xml:space="preserve">           </w:t>
      </w:r>
      <w:r w:rsidRPr="00B73275">
        <w:rPr>
          <w:bCs/>
        </w:rPr>
        <w:tab/>
      </w:r>
      <w:r w:rsidRPr="00B73275">
        <w:rPr>
          <w:bCs/>
        </w:rPr>
        <w:tab/>
      </w:r>
      <w:r w:rsidRPr="00B73275">
        <w:rPr>
          <w:bCs/>
        </w:rPr>
        <w:tab/>
      </w:r>
      <w:r w:rsidRPr="00B73275">
        <w:rPr>
          <w:bCs/>
        </w:rPr>
        <w:tab/>
        <w:t xml:space="preserve">         </w:t>
      </w:r>
      <w:r w:rsidR="00DE2D98" w:rsidRPr="00B73275">
        <w:rPr>
          <w:bCs/>
        </w:rPr>
        <w:t xml:space="preserve">                          </w:t>
      </w:r>
      <w:r w:rsidR="00B73275">
        <w:rPr>
          <w:bCs/>
        </w:rPr>
        <w:tab/>
      </w:r>
      <w:r w:rsidR="003755B6">
        <w:rPr>
          <w:bCs/>
        </w:rPr>
        <w:tab/>
      </w:r>
      <w:r w:rsidR="00812A9D">
        <w:rPr>
          <w:bCs/>
        </w:rPr>
        <w:t xml:space="preserve"> </w:t>
      </w:r>
      <w:r w:rsidR="0077009C">
        <w:rPr>
          <w:bCs/>
        </w:rPr>
        <w:tab/>
      </w:r>
      <w:r w:rsidR="00B73275">
        <w:rPr>
          <w:bCs/>
        </w:rPr>
        <w:t xml:space="preserve">Sutkinja: </w:t>
      </w:r>
    </w:p>
    <w:p w:rsidR="00657B90" w:rsidRPr="00B73275" w:rsidRDefault="00657B90">
      <w:pPr>
        <w:jc w:val="both"/>
        <w:rPr>
          <w:bCs/>
        </w:rPr>
      </w:pPr>
    </w:p>
    <w:p w:rsidR="009A205F" w:rsidRDefault="00B73275" w:rsidP="00733D1B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657B90" w:rsidRPr="00B73275">
        <w:rPr>
          <w:bCs/>
        </w:rPr>
        <w:tab/>
        <w:t xml:space="preserve">      </w:t>
      </w:r>
      <w:r w:rsidR="005161D1" w:rsidRPr="00B73275">
        <w:rPr>
          <w:bCs/>
        </w:rPr>
        <w:t xml:space="preserve">       </w:t>
      </w:r>
      <w:r w:rsidR="005161D1" w:rsidRPr="00B73275">
        <w:rPr>
          <w:bCs/>
        </w:rPr>
        <w:tab/>
      </w:r>
      <w:r w:rsidR="005161D1" w:rsidRPr="00B73275">
        <w:rPr>
          <w:bCs/>
        </w:rPr>
        <w:tab/>
      </w:r>
      <w:r w:rsidR="005161D1" w:rsidRPr="00B73275">
        <w:rPr>
          <w:bCs/>
        </w:rPr>
        <w:tab/>
        <w:t xml:space="preserve">         </w:t>
      </w:r>
      <w:r w:rsidR="005161D1" w:rsidRPr="00B73275">
        <w:rPr>
          <w:bCs/>
        </w:rPr>
        <w:tab/>
      </w:r>
      <w:r>
        <w:rPr>
          <w:bCs/>
        </w:rPr>
        <w:t xml:space="preserve"> </w:t>
      </w:r>
      <w:r w:rsidR="0077009C">
        <w:rPr>
          <w:bCs/>
        </w:rPr>
        <w:tab/>
      </w:r>
      <w:r>
        <w:rPr>
          <w:bCs/>
        </w:rPr>
        <w:t>Ilka Markić</w:t>
      </w:r>
    </w:p>
    <w:p w:rsidR="002130CA" w:rsidRDefault="002130CA" w:rsidP="00733D1B">
      <w:pPr>
        <w:jc w:val="both"/>
        <w:rPr>
          <w:bCs/>
        </w:rPr>
      </w:pPr>
    </w:p>
    <w:p w:rsidR="009A205F" w:rsidRPr="002B7DD4" w:rsidRDefault="009A205F" w:rsidP="00733D1B">
      <w:pPr>
        <w:jc w:val="both"/>
        <w:rPr>
          <w:bCs/>
        </w:rPr>
      </w:pPr>
    </w:p>
    <w:p w:rsidR="000143EE" w:rsidRPr="0075625B" w:rsidRDefault="00863FD8" w:rsidP="000143EE">
      <w:pPr>
        <w:jc w:val="both"/>
      </w:pPr>
      <w:r>
        <w:rPr>
          <w:b/>
          <w:bCs/>
        </w:rPr>
        <w:t>Pravna pouka</w:t>
      </w:r>
      <w:r w:rsidR="000143EE" w:rsidRPr="00B73275">
        <w:t>:</w:t>
      </w:r>
      <w:r w:rsidR="000143EE" w:rsidRPr="0075625B">
        <w:t xml:space="preserve">  Protiv ovog kaznenog naloga može se izjaviti prigovor u roku od 8 dana od dana primitka istog, u tri istovjetna primjerka kod ovog suda. Prigovor ne mora biti obrazložen, a u njemu mogu biti predloženi dokazi u korist obrane.</w:t>
      </w:r>
      <w:r w:rsidR="000143EE">
        <w:t xml:space="preserve"> </w:t>
      </w:r>
      <w:r w:rsidR="000143EE" w:rsidRPr="0075625B">
        <w:t xml:space="preserve">Ukoliko prigovor bude pravodobno podnijet, </w:t>
      </w:r>
      <w:r w:rsidR="000143EE">
        <w:t xml:space="preserve">optužnica će se dostaviti optužnom vijeću radi ispitivanja u smislu čl. </w:t>
      </w:r>
      <w:r w:rsidR="000143EE" w:rsidRPr="002230E8">
        <w:rPr>
          <w:bCs/>
        </w:rPr>
        <w:t>348. st</w:t>
      </w:r>
      <w:r w:rsidR="000143EE">
        <w:rPr>
          <w:bCs/>
        </w:rPr>
        <w:t xml:space="preserve">. </w:t>
      </w:r>
      <w:r w:rsidR="000143EE" w:rsidRPr="002230E8">
        <w:rPr>
          <w:bCs/>
        </w:rPr>
        <w:t>4.</w:t>
      </w:r>
      <w:r w:rsidR="000143EE" w:rsidRPr="002230E8">
        <w:t xml:space="preserve"> </w:t>
      </w:r>
      <w:r w:rsidR="000143EE">
        <w:t>ZKP/08,</w:t>
      </w:r>
      <w:r w:rsidR="000143EE" w:rsidRPr="0075625B">
        <w:t xml:space="preserve"> a u suprotnom </w:t>
      </w:r>
      <w:r w:rsidR="000143EE">
        <w:t xml:space="preserve">će </w:t>
      </w:r>
      <w:r w:rsidR="000143EE" w:rsidRPr="0075625B">
        <w:t>kazneni nalog postati pravomoćan</w:t>
      </w:r>
      <w:r w:rsidR="000143EE">
        <w:t>,</w:t>
      </w:r>
      <w:r w:rsidR="000143EE" w:rsidRPr="0075625B">
        <w:t xml:space="preserve"> te </w:t>
      </w:r>
      <w:r w:rsidR="000143EE">
        <w:t xml:space="preserve">će se </w:t>
      </w:r>
      <w:r w:rsidR="000143EE" w:rsidRPr="0075625B">
        <w:t xml:space="preserve">izrečena kazna </w:t>
      </w:r>
      <w:r w:rsidR="000143EE">
        <w:t xml:space="preserve">izvršiti. </w:t>
      </w:r>
    </w:p>
    <w:p w:rsidR="008B0E7C" w:rsidRPr="00272086" w:rsidRDefault="008B0E7C" w:rsidP="00733D1B">
      <w:pPr>
        <w:jc w:val="both"/>
        <w:rPr>
          <w:sz w:val="20"/>
          <w:szCs w:val="20"/>
        </w:rPr>
      </w:pPr>
    </w:p>
    <w:p w:rsidR="00901E18" w:rsidRPr="0075625B" w:rsidRDefault="00901E18" w:rsidP="00901E18">
      <w:pPr>
        <w:jc w:val="both"/>
      </w:pPr>
      <w:r w:rsidRPr="0075625B">
        <w:rPr>
          <w:b/>
          <w:bCs/>
        </w:rPr>
        <w:t>DN-a</w:t>
      </w:r>
      <w:r w:rsidRPr="0075625B">
        <w:t xml:space="preserve">: </w:t>
      </w:r>
    </w:p>
    <w:p w:rsidR="00901E18" w:rsidRPr="0075625B" w:rsidRDefault="00901E18" w:rsidP="00901E18">
      <w:r w:rsidRPr="0075625B">
        <w:t xml:space="preserve">- ODO </w:t>
      </w:r>
      <w:r>
        <w:t xml:space="preserve">u </w:t>
      </w:r>
      <w:r w:rsidRPr="0075625B">
        <w:t>Dubrovnik</w:t>
      </w:r>
      <w:r>
        <w:t xml:space="preserve">u na broj </w:t>
      </w:r>
      <w:r w:rsidR="00025581">
        <w:t>KO-DO-</w:t>
      </w:r>
      <w:r w:rsidR="00D017E6">
        <w:t>…</w:t>
      </w:r>
    </w:p>
    <w:p w:rsidR="009A205F" w:rsidRDefault="00901E18" w:rsidP="00901E18">
      <w:r w:rsidRPr="0075625B">
        <w:t xml:space="preserve">- </w:t>
      </w:r>
      <w:r w:rsidR="00721104">
        <w:t xml:space="preserve">okrivljeniku </w:t>
      </w:r>
      <w:r w:rsidR="00D017E6">
        <w:t>Z. K.</w:t>
      </w:r>
      <w:r w:rsidR="00B3550B">
        <w:t>, uz optužnicu.</w:t>
      </w:r>
    </w:p>
    <w:p w:rsidR="00901E18" w:rsidRPr="00272086" w:rsidRDefault="00901E18" w:rsidP="00901E18">
      <w:pPr>
        <w:rPr>
          <w:sz w:val="20"/>
          <w:szCs w:val="20"/>
        </w:rPr>
      </w:pPr>
    </w:p>
    <w:p w:rsidR="00901E18" w:rsidRDefault="00901E18" w:rsidP="00901E18">
      <w:pPr>
        <w:rPr>
          <w:b/>
        </w:rPr>
      </w:pPr>
      <w:r w:rsidRPr="00AB4A0F">
        <w:rPr>
          <w:b/>
        </w:rPr>
        <w:t>Na</w:t>
      </w:r>
      <w:r>
        <w:rPr>
          <w:b/>
        </w:rPr>
        <w:t>kon pravomoćnosti:</w:t>
      </w:r>
    </w:p>
    <w:p w:rsidR="002130CA" w:rsidRDefault="002130CA" w:rsidP="00901E18">
      <w:r>
        <w:t xml:space="preserve">- </w:t>
      </w:r>
      <w:proofErr w:type="spellStart"/>
      <w:r>
        <w:t>oštećeniku</w:t>
      </w:r>
      <w:proofErr w:type="spellEnd"/>
      <w:r>
        <w:t xml:space="preserve"> </w:t>
      </w:r>
      <w:r w:rsidR="00D017E6">
        <w:t>D. K.</w:t>
      </w:r>
      <w:r w:rsidR="0077009C">
        <w:t>,</w:t>
      </w:r>
    </w:p>
    <w:p w:rsidR="00901E18" w:rsidRDefault="0077009C" w:rsidP="00901E18">
      <w:r>
        <w:t xml:space="preserve">- </w:t>
      </w:r>
      <w:r w:rsidR="00901E18">
        <w:t>ODO u Dubrovniku s klauzulom pravomoćnosti i ovršnosti.</w:t>
      </w:r>
    </w:p>
    <w:sectPr w:rsidR="00901E18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17" w:rsidRDefault="00BF6F17">
      <w:r>
        <w:separator/>
      </w:r>
    </w:p>
  </w:endnote>
  <w:endnote w:type="continuationSeparator" w:id="0">
    <w:p w:rsidR="00BF6F17" w:rsidRDefault="00BF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17" w:rsidRDefault="00BF6F17">
      <w:r>
        <w:separator/>
      </w:r>
    </w:p>
  </w:footnote>
  <w:footnote w:type="continuationSeparator" w:id="0">
    <w:p w:rsidR="00BF6F17" w:rsidRDefault="00BF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72" w:rsidRDefault="00144E7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44E72" w:rsidRDefault="00144E7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72" w:rsidRDefault="00144E7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B15B7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0D5489" w:rsidRPr="000D5489" w:rsidRDefault="00144E72" w:rsidP="000D5489">
    <w:pPr>
      <w:jc w:val="right"/>
    </w:pPr>
    <w:r w:rsidRPr="00E61C7E">
      <w:t xml:space="preserve">                                                                                    </w:t>
    </w:r>
    <w:r w:rsidR="00FC64F6">
      <w:t xml:space="preserve">                         </w:t>
    </w:r>
    <w:r w:rsidR="0081563D">
      <w:t>Posl.br. 39. K-253/2020-4</w:t>
    </w:r>
  </w:p>
  <w:p w:rsidR="00FB5F2C" w:rsidRDefault="00FB5F2C" w:rsidP="00D60B7A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24" w:rsidRPr="00D66B4B" w:rsidRDefault="00195E24" w:rsidP="00195E24">
    <w:pPr>
      <w:jc w:val="right"/>
    </w:pPr>
    <w:r w:rsidRPr="00D66B4B">
      <w:t>Posl.br.</w:t>
    </w:r>
    <w:r>
      <w:t xml:space="preserve"> 39. K-</w:t>
    </w:r>
    <w:r w:rsidR="0081563D">
      <w:t>253/2020-4</w:t>
    </w:r>
  </w:p>
  <w:p w:rsidR="00144E72" w:rsidRDefault="00144E7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645"/>
    <w:multiLevelType w:val="hybridMultilevel"/>
    <w:tmpl w:val="60589400"/>
    <w:lvl w:ilvl="0" w:tplc="0F348C3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622B"/>
    <w:multiLevelType w:val="hybridMultilevel"/>
    <w:tmpl w:val="B7BEA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41EBF"/>
    <w:multiLevelType w:val="hybridMultilevel"/>
    <w:tmpl w:val="F3A0022E"/>
    <w:lvl w:ilvl="0" w:tplc="C3AA0A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B71A1"/>
    <w:multiLevelType w:val="hybridMultilevel"/>
    <w:tmpl w:val="E88E2FA6"/>
    <w:lvl w:ilvl="0" w:tplc="C01A5B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5D"/>
    <w:rsid w:val="000143EE"/>
    <w:rsid w:val="00015561"/>
    <w:rsid w:val="00025581"/>
    <w:rsid w:val="0002649A"/>
    <w:rsid w:val="0003235A"/>
    <w:rsid w:val="000333CD"/>
    <w:rsid w:val="000451FA"/>
    <w:rsid w:val="00045249"/>
    <w:rsid w:val="00054F1D"/>
    <w:rsid w:val="00057EE0"/>
    <w:rsid w:val="0007023C"/>
    <w:rsid w:val="00070C7C"/>
    <w:rsid w:val="00082F75"/>
    <w:rsid w:val="00097512"/>
    <w:rsid w:val="000A095C"/>
    <w:rsid w:val="000A1294"/>
    <w:rsid w:val="000A508B"/>
    <w:rsid w:val="000B4BC4"/>
    <w:rsid w:val="000C3661"/>
    <w:rsid w:val="000C4B61"/>
    <w:rsid w:val="000D40CE"/>
    <w:rsid w:val="000D5489"/>
    <w:rsid w:val="000E6EB8"/>
    <w:rsid w:val="000F09EA"/>
    <w:rsid w:val="000F392A"/>
    <w:rsid w:val="000F5261"/>
    <w:rsid w:val="00105A8A"/>
    <w:rsid w:val="00105F86"/>
    <w:rsid w:val="00106A50"/>
    <w:rsid w:val="00111E35"/>
    <w:rsid w:val="00115C2D"/>
    <w:rsid w:val="001165D5"/>
    <w:rsid w:val="00121151"/>
    <w:rsid w:val="00144E72"/>
    <w:rsid w:val="0015065D"/>
    <w:rsid w:val="001543BB"/>
    <w:rsid w:val="00154B9E"/>
    <w:rsid w:val="001631AE"/>
    <w:rsid w:val="0018182A"/>
    <w:rsid w:val="00183154"/>
    <w:rsid w:val="00185465"/>
    <w:rsid w:val="001956AB"/>
    <w:rsid w:val="00195E24"/>
    <w:rsid w:val="00197B2D"/>
    <w:rsid w:val="001C27EC"/>
    <w:rsid w:val="001C5E60"/>
    <w:rsid w:val="001D15BA"/>
    <w:rsid w:val="001D7DF4"/>
    <w:rsid w:val="001E148B"/>
    <w:rsid w:val="001E6FC8"/>
    <w:rsid w:val="001E77D7"/>
    <w:rsid w:val="001E78BB"/>
    <w:rsid w:val="002022E7"/>
    <w:rsid w:val="002115EC"/>
    <w:rsid w:val="00213051"/>
    <w:rsid w:val="002130CA"/>
    <w:rsid w:val="00217EC8"/>
    <w:rsid w:val="0022552D"/>
    <w:rsid w:val="002277CC"/>
    <w:rsid w:val="002316CC"/>
    <w:rsid w:val="00232871"/>
    <w:rsid w:val="002401B9"/>
    <w:rsid w:val="00241387"/>
    <w:rsid w:val="0024247B"/>
    <w:rsid w:val="002477BB"/>
    <w:rsid w:val="00250696"/>
    <w:rsid w:val="00252993"/>
    <w:rsid w:val="00262ED2"/>
    <w:rsid w:val="00263F58"/>
    <w:rsid w:val="00272086"/>
    <w:rsid w:val="002722D7"/>
    <w:rsid w:val="00285667"/>
    <w:rsid w:val="00290F20"/>
    <w:rsid w:val="0029109A"/>
    <w:rsid w:val="002A7ECC"/>
    <w:rsid w:val="002B7DD4"/>
    <w:rsid w:val="002E26CE"/>
    <w:rsid w:val="00307516"/>
    <w:rsid w:val="003149D7"/>
    <w:rsid w:val="00321D06"/>
    <w:rsid w:val="0033088B"/>
    <w:rsid w:val="0033269C"/>
    <w:rsid w:val="003361B9"/>
    <w:rsid w:val="0034002F"/>
    <w:rsid w:val="00352F82"/>
    <w:rsid w:val="003608FF"/>
    <w:rsid w:val="00364CA1"/>
    <w:rsid w:val="00365C6C"/>
    <w:rsid w:val="00367AA1"/>
    <w:rsid w:val="00370679"/>
    <w:rsid w:val="003755B6"/>
    <w:rsid w:val="00386DC4"/>
    <w:rsid w:val="003937B2"/>
    <w:rsid w:val="00394AE8"/>
    <w:rsid w:val="00395B04"/>
    <w:rsid w:val="003A351C"/>
    <w:rsid w:val="003B33D2"/>
    <w:rsid w:val="003B58B1"/>
    <w:rsid w:val="003C7304"/>
    <w:rsid w:val="003F5770"/>
    <w:rsid w:val="00404AB3"/>
    <w:rsid w:val="0042385E"/>
    <w:rsid w:val="00430502"/>
    <w:rsid w:val="00442759"/>
    <w:rsid w:val="00443D38"/>
    <w:rsid w:val="004652EE"/>
    <w:rsid w:val="00467777"/>
    <w:rsid w:val="00483E36"/>
    <w:rsid w:val="004841D1"/>
    <w:rsid w:val="004968C1"/>
    <w:rsid w:val="004A0BAF"/>
    <w:rsid w:val="004C16FD"/>
    <w:rsid w:val="004C1AA2"/>
    <w:rsid w:val="004C60EA"/>
    <w:rsid w:val="004E6145"/>
    <w:rsid w:val="004F0F84"/>
    <w:rsid w:val="00501ED0"/>
    <w:rsid w:val="00512D45"/>
    <w:rsid w:val="005140B5"/>
    <w:rsid w:val="00515245"/>
    <w:rsid w:val="005161D1"/>
    <w:rsid w:val="00521C34"/>
    <w:rsid w:val="0052381A"/>
    <w:rsid w:val="00526C3D"/>
    <w:rsid w:val="00532C8E"/>
    <w:rsid w:val="0054456F"/>
    <w:rsid w:val="0055764D"/>
    <w:rsid w:val="0056497E"/>
    <w:rsid w:val="00576225"/>
    <w:rsid w:val="005769F1"/>
    <w:rsid w:val="0058466A"/>
    <w:rsid w:val="00584BC9"/>
    <w:rsid w:val="00584F2B"/>
    <w:rsid w:val="00591096"/>
    <w:rsid w:val="00595D4F"/>
    <w:rsid w:val="005A1B63"/>
    <w:rsid w:val="005B0D0B"/>
    <w:rsid w:val="005B2D17"/>
    <w:rsid w:val="005C2434"/>
    <w:rsid w:val="005C319E"/>
    <w:rsid w:val="005D2079"/>
    <w:rsid w:val="005D6041"/>
    <w:rsid w:val="005E3813"/>
    <w:rsid w:val="005F2A1F"/>
    <w:rsid w:val="00607FC8"/>
    <w:rsid w:val="0062626B"/>
    <w:rsid w:val="006347D8"/>
    <w:rsid w:val="006427C3"/>
    <w:rsid w:val="006448A4"/>
    <w:rsid w:val="0064779A"/>
    <w:rsid w:val="00650714"/>
    <w:rsid w:val="00654A80"/>
    <w:rsid w:val="00655506"/>
    <w:rsid w:val="00657B90"/>
    <w:rsid w:val="00673CBB"/>
    <w:rsid w:val="00675740"/>
    <w:rsid w:val="006757E8"/>
    <w:rsid w:val="00676BA9"/>
    <w:rsid w:val="00680862"/>
    <w:rsid w:val="00684C19"/>
    <w:rsid w:val="00685CC9"/>
    <w:rsid w:val="006934E2"/>
    <w:rsid w:val="006A028E"/>
    <w:rsid w:val="006A1562"/>
    <w:rsid w:val="006A1D30"/>
    <w:rsid w:val="006A6FEE"/>
    <w:rsid w:val="006B11A5"/>
    <w:rsid w:val="006B759A"/>
    <w:rsid w:val="006D117F"/>
    <w:rsid w:val="006E0A10"/>
    <w:rsid w:val="006E18CF"/>
    <w:rsid w:val="006E2086"/>
    <w:rsid w:val="007075F4"/>
    <w:rsid w:val="00713556"/>
    <w:rsid w:val="00720978"/>
    <w:rsid w:val="00721104"/>
    <w:rsid w:val="00733D1B"/>
    <w:rsid w:val="00741B4F"/>
    <w:rsid w:val="007445E5"/>
    <w:rsid w:val="00750603"/>
    <w:rsid w:val="0075625B"/>
    <w:rsid w:val="00756558"/>
    <w:rsid w:val="007625A3"/>
    <w:rsid w:val="00762679"/>
    <w:rsid w:val="00763BA1"/>
    <w:rsid w:val="0077009C"/>
    <w:rsid w:val="0078367D"/>
    <w:rsid w:val="007847A8"/>
    <w:rsid w:val="0079428D"/>
    <w:rsid w:val="007A553F"/>
    <w:rsid w:val="007B2C7C"/>
    <w:rsid w:val="007B7994"/>
    <w:rsid w:val="007C06F9"/>
    <w:rsid w:val="007C77E3"/>
    <w:rsid w:val="007D4889"/>
    <w:rsid w:val="007E35CF"/>
    <w:rsid w:val="00812A9D"/>
    <w:rsid w:val="0081563D"/>
    <w:rsid w:val="008367C5"/>
    <w:rsid w:val="00841916"/>
    <w:rsid w:val="00841A2D"/>
    <w:rsid w:val="0084545C"/>
    <w:rsid w:val="00847A1D"/>
    <w:rsid w:val="00847B25"/>
    <w:rsid w:val="00852B6D"/>
    <w:rsid w:val="00863225"/>
    <w:rsid w:val="00863FD8"/>
    <w:rsid w:val="008718BC"/>
    <w:rsid w:val="008821A1"/>
    <w:rsid w:val="00884761"/>
    <w:rsid w:val="0088580E"/>
    <w:rsid w:val="00892FE6"/>
    <w:rsid w:val="00894A13"/>
    <w:rsid w:val="008B0E7C"/>
    <w:rsid w:val="008B14C8"/>
    <w:rsid w:val="008C01E6"/>
    <w:rsid w:val="008C2831"/>
    <w:rsid w:val="008D3CBC"/>
    <w:rsid w:val="008D78AA"/>
    <w:rsid w:val="008E33D9"/>
    <w:rsid w:val="008F756A"/>
    <w:rsid w:val="00901E18"/>
    <w:rsid w:val="009049DC"/>
    <w:rsid w:val="0090542C"/>
    <w:rsid w:val="00906F4E"/>
    <w:rsid w:val="00931538"/>
    <w:rsid w:val="00936885"/>
    <w:rsid w:val="009451EA"/>
    <w:rsid w:val="0094646B"/>
    <w:rsid w:val="00953EA7"/>
    <w:rsid w:val="00955FFB"/>
    <w:rsid w:val="00957AF6"/>
    <w:rsid w:val="00965290"/>
    <w:rsid w:val="00970CF3"/>
    <w:rsid w:val="00972C2A"/>
    <w:rsid w:val="00983ACE"/>
    <w:rsid w:val="00993552"/>
    <w:rsid w:val="00994DAC"/>
    <w:rsid w:val="00995CF3"/>
    <w:rsid w:val="009A205F"/>
    <w:rsid w:val="009B1B19"/>
    <w:rsid w:val="009B5B99"/>
    <w:rsid w:val="009D0C7B"/>
    <w:rsid w:val="009D2896"/>
    <w:rsid w:val="009D6550"/>
    <w:rsid w:val="009F2176"/>
    <w:rsid w:val="009F2E82"/>
    <w:rsid w:val="009F7120"/>
    <w:rsid w:val="009F7DB6"/>
    <w:rsid w:val="00A03A97"/>
    <w:rsid w:val="00A078B2"/>
    <w:rsid w:val="00A14CFC"/>
    <w:rsid w:val="00A315C4"/>
    <w:rsid w:val="00A362B7"/>
    <w:rsid w:val="00A4349F"/>
    <w:rsid w:val="00A44617"/>
    <w:rsid w:val="00A47FC8"/>
    <w:rsid w:val="00A52A59"/>
    <w:rsid w:val="00A646FF"/>
    <w:rsid w:val="00A76F1A"/>
    <w:rsid w:val="00A83BA5"/>
    <w:rsid w:val="00A913F6"/>
    <w:rsid w:val="00AA3145"/>
    <w:rsid w:val="00AA3420"/>
    <w:rsid w:val="00AA5A71"/>
    <w:rsid w:val="00AA6E16"/>
    <w:rsid w:val="00AB2D83"/>
    <w:rsid w:val="00AB4A0F"/>
    <w:rsid w:val="00AB5910"/>
    <w:rsid w:val="00AC0E9B"/>
    <w:rsid w:val="00AD1D57"/>
    <w:rsid w:val="00AD72E1"/>
    <w:rsid w:val="00AE1A2F"/>
    <w:rsid w:val="00AE631C"/>
    <w:rsid w:val="00AF10EA"/>
    <w:rsid w:val="00B01AAD"/>
    <w:rsid w:val="00B01CD9"/>
    <w:rsid w:val="00B037C5"/>
    <w:rsid w:val="00B05B8F"/>
    <w:rsid w:val="00B0606B"/>
    <w:rsid w:val="00B06DA8"/>
    <w:rsid w:val="00B21B06"/>
    <w:rsid w:val="00B23FDD"/>
    <w:rsid w:val="00B3378D"/>
    <w:rsid w:val="00B3550B"/>
    <w:rsid w:val="00B35FD6"/>
    <w:rsid w:val="00B3758D"/>
    <w:rsid w:val="00B41909"/>
    <w:rsid w:val="00B503CB"/>
    <w:rsid w:val="00B50B51"/>
    <w:rsid w:val="00B55745"/>
    <w:rsid w:val="00B73275"/>
    <w:rsid w:val="00B75622"/>
    <w:rsid w:val="00B76430"/>
    <w:rsid w:val="00B827B3"/>
    <w:rsid w:val="00B82FE7"/>
    <w:rsid w:val="00B87BE2"/>
    <w:rsid w:val="00B97430"/>
    <w:rsid w:val="00BB4404"/>
    <w:rsid w:val="00BC5ABF"/>
    <w:rsid w:val="00BD1667"/>
    <w:rsid w:val="00BF2887"/>
    <w:rsid w:val="00BF6F17"/>
    <w:rsid w:val="00C04EC6"/>
    <w:rsid w:val="00C073B1"/>
    <w:rsid w:val="00C1092F"/>
    <w:rsid w:val="00C15701"/>
    <w:rsid w:val="00C16D20"/>
    <w:rsid w:val="00C2667C"/>
    <w:rsid w:val="00C33EE4"/>
    <w:rsid w:val="00C36846"/>
    <w:rsid w:val="00C41ADE"/>
    <w:rsid w:val="00C42AED"/>
    <w:rsid w:val="00C505EE"/>
    <w:rsid w:val="00C532F3"/>
    <w:rsid w:val="00C5399A"/>
    <w:rsid w:val="00C62B89"/>
    <w:rsid w:val="00C71100"/>
    <w:rsid w:val="00C9392F"/>
    <w:rsid w:val="00CB15B7"/>
    <w:rsid w:val="00CB567C"/>
    <w:rsid w:val="00CD3E20"/>
    <w:rsid w:val="00CD628E"/>
    <w:rsid w:val="00CE2CA4"/>
    <w:rsid w:val="00CF6008"/>
    <w:rsid w:val="00CF7B02"/>
    <w:rsid w:val="00D017E6"/>
    <w:rsid w:val="00D02C73"/>
    <w:rsid w:val="00D06AC1"/>
    <w:rsid w:val="00D06B77"/>
    <w:rsid w:val="00D135AA"/>
    <w:rsid w:val="00D14083"/>
    <w:rsid w:val="00D21A98"/>
    <w:rsid w:val="00D2379C"/>
    <w:rsid w:val="00D30F90"/>
    <w:rsid w:val="00D3605B"/>
    <w:rsid w:val="00D407FD"/>
    <w:rsid w:val="00D60B7A"/>
    <w:rsid w:val="00D6503E"/>
    <w:rsid w:val="00D66B4B"/>
    <w:rsid w:val="00D86A8D"/>
    <w:rsid w:val="00D95D97"/>
    <w:rsid w:val="00DA0741"/>
    <w:rsid w:val="00DA4638"/>
    <w:rsid w:val="00DB01CF"/>
    <w:rsid w:val="00DB0654"/>
    <w:rsid w:val="00DB154F"/>
    <w:rsid w:val="00DB1558"/>
    <w:rsid w:val="00DB6D60"/>
    <w:rsid w:val="00DC2ABF"/>
    <w:rsid w:val="00DC5BF6"/>
    <w:rsid w:val="00DD698B"/>
    <w:rsid w:val="00DE2D98"/>
    <w:rsid w:val="00DE3C76"/>
    <w:rsid w:val="00DF2530"/>
    <w:rsid w:val="00DF4CB9"/>
    <w:rsid w:val="00E07F82"/>
    <w:rsid w:val="00E15E0E"/>
    <w:rsid w:val="00E202A4"/>
    <w:rsid w:val="00E24457"/>
    <w:rsid w:val="00E474CC"/>
    <w:rsid w:val="00E5654E"/>
    <w:rsid w:val="00E61883"/>
    <w:rsid w:val="00E61C7E"/>
    <w:rsid w:val="00E64B68"/>
    <w:rsid w:val="00E6716F"/>
    <w:rsid w:val="00E72C41"/>
    <w:rsid w:val="00E73E14"/>
    <w:rsid w:val="00E84195"/>
    <w:rsid w:val="00E84A98"/>
    <w:rsid w:val="00EB6F8C"/>
    <w:rsid w:val="00EC1A45"/>
    <w:rsid w:val="00ED55A7"/>
    <w:rsid w:val="00EE039F"/>
    <w:rsid w:val="00EE7AE8"/>
    <w:rsid w:val="00F011A8"/>
    <w:rsid w:val="00F153DC"/>
    <w:rsid w:val="00F26655"/>
    <w:rsid w:val="00F47D1E"/>
    <w:rsid w:val="00F51A1E"/>
    <w:rsid w:val="00F7126D"/>
    <w:rsid w:val="00F8656F"/>
    <w:rsid w:val="00F9211A"/>
    <w:rsid w:val="00F9648A"/>
    <w:rsid w:val="00FA125D"/>
    <w:rsid w:val="00FA1397"/>
    <w:rsid w:val="00FA7665"/>
    <w:rsid w:val="00FB5F2C"/>
    <w:rsid w:val="00FC64F6"/>
    <w:rsid w:val="00FC7B95"/>
    <w:rsid w:val="00FD3F66"/>
    <w:rsid w:val="00FF1370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sz w:val="25"/>
    </w:rPr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Tekstbalonia">
    <w:name w:val="Balloon Text"/>
    <w:basedOn w:val="Normal"/>
    <w:link w:val="TekstbaloniaChar"/>
    <w:rsid w:val="004A0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A0BAF"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link w:val="Tijeloteksta2"/>
    <w:locked/>
    <w:rsid w:val="007B7994"/>
    <w:rPr>
      <w:sz w:val="24"/>
    </w:rPr>
  </w:style>
  <w:style w:type="table" w:styleId="Reetkatablice">
    <w:name w:val="Table Grid"/>
    <w:basedOn w:val="Obinatablica"/>
    <w:uiPriority w:val="59"/>
    <w:rsid w:val="00D66B4B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dSjedite">
    <w:name w:val="Sud_Sjedište"/>
    <w:basedOn w:val="Bezproreda"/>
    <w:rsid w:val="00C71100"/>
    <w:rPr>
      <w:rFonts w:eastAsia="Calibri"/>
      <w:lang w:eastAsia="en-US"/>
    </w:rPr>
  </w:style>
  <w:style w:type="paragraph" w:styleId="Bezproreda">
    <w:name w:val="No Spacing"/>
    <w:uiPriority w:val="1"/>
    <w:qFormat/>
    <w:rsid w:val="00C7110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47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sz w:val="25"/>
    </w:rPr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Tekstbalonia">
    <w:name w:val="Balloon Text"/>
    <w:basedOn w:val="Normal"/>
    <w:link w:val="TekstbaloniaChar"/>
    <w:rsid w:val="004A0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A0BAF"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link w:val="Tijeloteksta2"/>
    <w:locked/>
    <w:rsid w:val="007B7994"/>
    <w:rPr>
      <w:sz w:val="24"/>
    </w:rPr>
  </w:style>
  <w:style w:type="table" w:styleId="Reetkatablice">
    <w:name w:val="Table Grid"/>
    <w:basedOn w:val="Obinatablica"/>
    <w:uiPriority w:val="59"/>
    <w:rsid w:val="00D66B4B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dSjedite">
    <w:name w:val="Sud_Sjedište"/>
    <w:basedOn w:val="Bezproreda"/>
    <w:rsid w:val="00C71100"/>
    <w:rPr>
      <w:rFonts w:eastAsia="Calibri"/>
      <w:lang w:eastAsia="en-US"/>
    </w:rPr>
  </w:style>
  <w:style w:type="paragraph" w:styleId="Bezproreda">
    <w:name w:val="No Spacing"/>
    <w:uiPriority w:val="1"/>
    <w:qFormat/>
    <w:rsid w:val="00C7110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4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0E32-8058-4460-AA88-EFE27A1E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   I M E  R E P U B L I K E  H R V A T S K E</vt:lpstr>
    </vt:vector>
  </TitlesOfParts>
  <Company>RH - TDU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  I M E  R E P U B L I K E  H R V A T S K E</dc:title>
  <dc:creator>predsjednik</dc:creator>
  <cp:lastModifiedBy>Ane Miloslavić</cp:lastModifiedBy>
  <cp:revision>16</cp:revision>
  <cp:lastPrinted>2020-09-07T08:15:00Z</cp:lastPrinted>
  <dcterms:created xsi:type="dcterms:W3CDTF">2020-09-07T08:08:00Z</dcterms:created>
  <dcterms:modified xsi:type="dcterms:W3CDTF">2022-03-04T09:07:00Z</dcterms:modified>
</cp:coreProperties>
</file>