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4B5" w:rsidRPr="00AE2E03" w:rsidRDefault="009664B5" w:rsidP="009664B5">
      <w:pPr>
        <w:ind w:left="4956" w:firstLine="708"/>
        <w:jc w:val="right"/>
        <w:rPr>
          <w:sz w:val="24"/>
          <w:szCs w:val="24"/>
        </w:rPr>
      </w:pPr>
      <w:r w:rsidRPr="00AE2E03">
        <w:rPr>
          <w:sz w:val="24"/>
          <w:szCs w:val="24"/>
        </w:rPr>
        <w:t>Ref: 14 K</w:t>
      </w:r>
      <w:r w:rsidR="00025137" w:rsidRPr="00AE2E03">
        <w:rPr>
          <w:sz w:val="24"/>
          <w:szCs w:val="24"/>
        </w:rPr>
        <w:t>mp.6/15-9</w:t>
      </w:r>
    </w:p>
    <w:p w:rsidR="009664B5" w:rsidRPr="00AE2E03" w:rsidRDefault="009664B5" w:rsidP="009664B5">
      <w:pPr>
        <w:ind w:left="4956" w:firstLine="708"/>
        <w:jc w:val="right"/>
        <w:rPr>
          <w:sz w:val="24"/>
          <w:szCs w:val="24"/>
        </w:rPr>
      </w:pPr>
    </w:p>
    <w:p w:rsidR="006725DE" w:rsidRPr="00AE2E03" w:rsidRDefault="006725DE" w:rsidP="008C6501">
      <w:pPr>
        <w:jc w:val="both"/>
        <w:rPr>
          <w:sz w:val="24"/>
          <w:szCs w:val="24"/>
        </w:rPr>
      </w:pPr>
    </w:p>
    <w:p w:rsidR="006725DE" w:rsidRPr="00AE2E03" w:rsidRDefault="006725DE" w:rsidP="008C6501">
      <w:pPr>
        <w:jc w:val="both"/>
        <w:rPr>
          <w:sz w:val="24"/>
          <w:szCs w:val="24"/>
        </w:rPr>
      </w:pPr>
    </w:p>
    <w:p w:rsidR="006725DE" w:rsidRPr="00AE2E03" w:rsidRDefault="006725DE" w:rsidP="008C6501">
      <w:pPr>
        <w:jc w:val="both"/>
        <w:rPr>
          <w:sz w:val="24"/>
          <w:szCs w:val="24"/>
        </w:rPr>
      </w:pPr>
    </w:p>
    <w:p w:rsidR="00AE2E03" w:rsidRPr="00AE2E03" w:rsidRDefault="00AE2E03" w:rsidP="008C6501">
      <w:pPr>
        <w:jc w:val="both"/>
        <w:rPr>
          <w:sz w:val="24"/>
          <w:szCs w:val="24"/>
        </w:rPr>
      </w:pPr>
    </w:p>
    <w:p w:rsidR="006725DE" w:rsidRPr="00AE2E03" w:rsidRDefault="006725DE" w:rsidP="008C6501">
      <w:pPr>
        <w:jc w:val="both"/>
        <w:rPr>
          <w:sz w:val="24"/>
          <w:szCs w:val="24"/>
        </w:rPr>
      </w:pPr>
      <w:r w:rsidRPr="00AE2E03">
        <w:rPr>
          <w:sz w:val="24"/>
          <w:szCs w:val="24"/>
        </w:rPr>
        <w:t>REPUBLIKA HRVATSKA</w:t>
      </w:r>
    </w:p>
    <w:p w:rsidR="006725DE" w:rsidRPr="00AE2E03" w:rsidRDefault="006725DE" w:rsidP="008C6501">
      <w:pPr>
        <w:jc w:val="both"/>
        <w:rPr>
          <w:sz w:val="24"/>
          <w:szCs w:val="24"/>
        </w:rPr>
      </w:pPr>
      <w:r w:rsidRPr="00AE2E03">
        <w:rPr>
          <w:sz w:val="24"/>
          <w:szCs w:val="24"/>
        </w:rPr>
        <w:t>OPĆINSKI SUD U DUBROVNIKU</w:t>
      </w:r>
    </w:p>
    <w:p w:rsidR="009664B5" w:rsidRPr="00AE2E03" w:rsidRDefault="006725DE" w:rsidP="008C6501">
      <w:pPr>
        <w:jc w:val="both"/>
        <w:rPr>
          <w:sz w:val="24"/>
          <w:szCs w:val="24"/>
        </w:rPr>
      </w:pPr>
      <w:r w:rsidRPr="00AE2E03">
        <w:rPr>
          <w:sz w:val="24"/>
          <w:szCs w:val="24"/>
        </w:rPr>
        <w:t>Dr. Ante Starčevića 23, Dubrovnik</w:t>
      </w:r>
    </w:p>
    <w:p w:rsidR="00174B35" w:rsidRPr="00AE2E03" w:rsidRDefault="00174B35" w:rsidP="008C6501">
      <w:pPr>
        <w:jc w:val="both"/>
        <w:rPr>
          <w:sz w:val="24"/>
          <w:szCs w:val="24"/>
        </w:rPr>
      </w:pPr>
    </w:p>
    <w:p w:rsidR="009664B5" w:rsidRPr="00AE2E03" w:rsidRDefault="009664B5" w:rsidP="00B93DAF">
      <w:pPr>
        <w:jc w:val="center"/>
        <w:rPr>
          <w:sz w:val="24"/>
          <w:szCs w:val="24"/>
        </w:rPr>
      </w:pPr>
    </w:p>
    <w:p w:rsidR="009664B5" w:rsidRPr="00AE2E03" w:rsidRDefault="009664B5" w:rsidP="00B93DAF">
      <w:pPr>
        <w:jc w:val="center"/>
        <w:rPr>
          <w:sz w:val="24"/>
          <w:szCs w:val="24"/>
        </w:rPr>
      </w:pPr>
      <w:r w:rsidRPr="00AE2E03">
        <w:rPr>
          <w:sz w:val="24"/>
          <w:szCs w:val="24"/>
        </w:rPr>
        <w:t>U  I M E   R E P U B L I K E   H R V A T S K E</w:t>
      </w:r>
    </w:p>
    <w:p w:rsidR="009664B5" w:rsidRPr="00AE2E03" w:rsidRDefault="009664B5" w:rsidP="00B93DAF">
      <w:pPr>
        <w:jc w:val="center"/>
        <w:rPr>
          <w:sz w:val="24"/>
          <w:szCs w:val="24"/>
        </w:rPr>
      </w:pPr>
    </w:p>
    <w:p w:rsidR="006725DE" w:rsidRPr="00AE2E03" w:rsidRDefault="006725DE" w:rsidP="00B93DAF">
      <w:pPr>
        <w:jc w:val="center"/>
        <w:rPr>
          <w:sz w:val="24"/>
          <w:szCs w:val="24"/>
        </w:rPr>
      </w:pPr>
      <w:r w:rsidRPr="00AE2E03">
        <w:rPr>
          <w:sz w:val="24"/>
          <w:szCs w:val="24"/>
        </w:rPr>
        <w:t>P R E S U D A</w:t>
      </w:r>
    </w:p>
    <w:p w:rsidR="009664B5" w:rsidRPr="00AE2E03" w:rsidRDefault="009664B5" w:rsidP="00B93DAF">
      <w:pPr>
        <w:jc w:val="center"/>
        <w:rPr>
          <w:sz w:val="24"/>
          <w:szCs w:val="24"/>
        </w:rPr>
      </w:pPr>
    </w:p>
    <w:p w:rsidR="00746310" w:rsidRPr="00AE2E03" w:rsidRDefault="00746310" w:rsidP="008C6501">
      <w:pPr>
        <w:jc w:val="both"/>
        <w:rPr>
          <w:sz w:val="24"/>
          <w:szCs w:val="24"/>
        </w:rPr>
      </w:pPr>
    </w:p>
    <w:p w:rsidR="006725DE" w:rsidRPr="00AE2E03" w:rsidRDefault="00B66A07" w:rsidP="00AE2E03">
      <w:pPr>
        <w:ind w:firstLine="708"/>
        <w:jc w:val="both"/>
        <w:rPr>
          <w:sz w:val="24"/>
          <w:szCs w:val="24"/>
        </w:rPr>
      </w:pPr>
      <w:r w:rsidRPr="00AE2E03">
        <w:rPr>
          <w:sz w:val="24"/>
          <w:szCs w:val="24"/>
        </w:rPr>
        <w:t xml:space="preserve">Općinski sud u Dubrovniku, u vijeću  za mladež toga suda sastavljenom od suca za mladež Domagoja Raguža kao predsjednika vijeća za mladež i sudaca porotnika Nade Dugeč i Petra Šorgića, kao članova vijeća za mladež, uz sudjelovanje Jelene Rašić kao zapisničara, u kaznenom postupku protiv optuženika ml. pl. </w:t>
      </w:r>
      <w:r w:rsidR="00F033DB">
        <w:rPr>
          <w:sz w:val="24"/>
          <w:szCs w:val="24"/>
        </w:rPr>
        <w:t xml:space="preserve">D. H. </w:t>
      </w:r>
      <w:r w:rsidRPr="00AE2E03">
        <w:rPr>
          <w:sz w:val="24"/>
          <w:szCs w:val="24"/>
        </w:rPr>
        <w:t xml:space="preserve">i ml. pl. </w:t>
      </w:r>
      <w:r w:rsidR="00F033DB">
        <w:rPr>
          <w:sz w:val="24"/>
          <w:szCs w:val="24"/>
        </w:rPr>
        <w:t>I. E.</w:t>
      </w:r>
      <w:r w:rsidRPr="00AE2E03">
        <w:rPr>
          <w:sz w:val="24"/>
          <w:szCs w:val="24"/>
        </w:rPr>
        <w:t>, po optužnici Općinskog državnog odvjetništva u Dubrovniku br. KMP-</w:t>
      </w:r>
      <w:r w:rsidR="00F033DB">
        <w:rPr>
          <w:sz w:val="24"/>
          <w:szCs w:val="24"/>
        </w:rPr>
        <w:t>…</w:t>
      </w:r>
      <w:r w:rsidRPr="00AE2E03">
        <w:rPr>
          <w:sz w:val="24"/>
          <w:szCs w:val="24"/>
        </w:rPr>
        <w:t xml:space="preserve"> od 2. lipnja 2015. godine, radi kaznenog djela iz čl. 163. st. 2. KZ/11</w:t>
      </w:r>
      <w:r w:rsidR="00AE2E03" w:rsidRPr="00AE2E03">
        <w:rPr>
          <w:sz w:val="24"/>
          <w:szCs w:val="24"/>
        </w:rPr>
        <w:t xml:space="preserve"> u stjecaju s kaznenim djelom iz čl. 178. st. 1. i 2. KZ/11</w:t>
      </w:r>
      <w:r w:rsidRPr="00AE2E03">
        <w:rPr>
          <w:sz w:val="24"/>
          <w:szCs w:val="24"/>
        </w:rPr>
        <w:t xml:space="preserve">, nakon </w:t>
      </w:r>
      <w:r w:rsidR="00AE2E03" w:rsidRPr="00AE2E03">
        <w:rPr>
          <w:sz w:val="24"/>
          <w:szCs w:val="24"/>
        </w:rPr>
        <w:t>rasprave s koje je isključena javnost,</w:t>
      </w:r>
      <w:r w:rsidRPr="00AE2E03">
        <w:rPr>
          <w:sz w:val="24"/>
          <w:szCs w:val="24"/>
        </w:rPr>
        <w:t xml:space="preserve"> održane i zaključene na ročištu dana </w:t>
      </w:r>
      <w:r w:rsidR="00AE2E03" w:rsidRPr="00AE2E03">
        <w:rPr>
          <w:sz w:val="24"/>
          <w:szCs w:val="24"/>
        </w:rPr>
        <w:t>26. siječnja 20</w:t>
      </w:r>
      <w:r w:rsidRPr="00AE2E03">
        <w:rPr>
          <w:sz w:val="24"/>
          <w:szCs w:val="24"/>
        </w:rPr>
        <w:t>1</w:t>
      </w:r>
      <w:r w:rsidR="00AE2E03" w:rsidRPr="00AE2E03">
        <w:rPr>
          <w:sz w:val="24"/>
          <w:szCs w:val="24"/>
        </w:rPr>
        <w:t>7</w:t>
      </w:r>
      <w:r w:rsidRPr="00AE2E03">
        <w:rPr>
          <w:sz w:val="24"/>
          <w:szCs w:val="24"/>
        </w:rPr>
        <w:t xml:space="preserve">. godine, u prisutnosti optuženika osobno, branitelja prvooptuženog </w:t>
      </w:r>
      <w:r w:rsidR="00F033DB">
        <w:rPr>
          <w:sz w:val="24"/>
          <w:szCs w:val="24"/>
        </w:rPr>
        <w:t>S. C.</w:t>
      </w:r>
      <w:r w:rsidR="00AE2E03" w:rsidRPr="00AE2E03">
        <w:rPr>
          <w:sz w:val="24"/>
          <w:szCs w:val="24"/>
        </w:rPr>
        <w:t xml:space="preserve">, odvjetnika u </w:t>
      </w:r>
      <w:r w:rsidR="00F033DB">
        <w:rPr>
          <w:sz w:val="24"/>
          <w:szCs w:val="24"/>
        </w:rPr>
        <w:t xml:space="preserve">M. </w:t>
      </w:r>
      <w:r w:rsidR="00AE2E03" w:rsidRPr="00AE2E03">
        <w:rPr>
          <w:sz w:val="24"/>
          <w:szCs w:val="24"/>
        </w:rPr>
        <w:t xml:space="preserve">i ZODO u Dubrovniku Marije Kiriđije, istog dana </w:t>
      </w:r>
    </w:p>
    <w:p w:rsidR="00174B35" w:rsidRPr="00AE2E03" w:rsidRDefault="00174B35" w:rsidP="008C6501">
      <w:pPr>
        <w:tabs>
          <w:tab w:val="left" w:pos="6480"/>
        </w:tabs>
        <w:jc w:val="both"/>
        <w:rPr>
          <w:sz w:val="24"/>
          <w:szCs w:val="24"/>
        </w:rPr>
      </w:pPr>
    </w:p>
    <w:p w:rsidR="00A32957" w:rsidRPr="00AE2E03" w:rsidRDefault="006725DE" w:rsidP="00B93DAF">
      <w:pPr>
        <w:tabs>
          <w:tab w:val="left" w:pos="6480"/>
        </w:tabs>
        <w:jc w:val="center"/>
        <w:rPr>
          <w:sz w:val="24"/>
          <w:szCs w:val="24"/>
        </w:rPr>
      </w:pPr>
      <w:r w:rsidRPr="00AE2E03">
        <w:rPr>
          <w:sz w:val="24"/>
          <w:szCs w:val="24"/>
        </w:rPr>
        <w:t>p r e s u d i o   j e</w:t>
      </w:r>
    </w:p>
    <w:p w:rsidR="00A32957" w:rsidRPr="00AE2E03" w:rsidRDefault="00A32957" w:rsidP="008C6501">
      <w:pPr>
        <w:tabs>
          <w:tab w:val="left" w:pos="6480"/>
        </w:tabs>
        <w:jc w:val="both"/>
        <w:rPr>
          <w:b/>
          <w:sz w:val="24"/>
          <w:szCs w:val="24"/>
        </w:rPr>
      </w:pPr>
    </w:p>
    <w:p w:rsidR="003727FB" w:rsidRPr="00AE2E03" w:rsidRDefault="00AE2E03" w:rsidP="003727FB">
      <w:pPr>
        <w:jc w:val="both"/>
        <w:rPr>
          <w:sz w:val="24"/>
          <w:szCs w:val="24"/>
        </w:rPr>
      </w:pPr>
      <w:r w:rsidRPr="00AE2E03">
        <w:rPr>
          <w:sz w:val="24"/>
          <w:szCs w:val="24"/>
        </w:rPr>
        <w:tab/>
        <w:t xml:space="preserve">Optuženici: </w:t>
      </w:r>
    </w:p>
    <w:p w:rsidR="00AE2E03" w:rsidRPr="00AE2E03" w:rsidRDefault="00AE2E03" w:rsidP="003727FB">
      <w:pPr>
        <w:jc w:val="both"/>
        <w:rPr>
          <w:sz w:val="24"/>
          <w:szCs w:val="24"/>
        </w:rPr>
      </w:pPr>
    </w:p>
    <w:p w:rsidR="00AE2E03" w:rsidRPr="00AE2E03" w:rsidRDefault="00AE2E03" w:rsidP="00AE2E03">
      <w:pPr>
        <w:ind w:left="1410"/>
        <w:jc w:val="both"/>
        <w:rPr>
          <w:sz w:val="24"/>
          <w:szCs w:val="24"/>
        </w:rPr>
      </w:pPr>
      <w:r w:rsidRPr="00AE2E03">
        <w:rPr>
          <w:sz w:val="24"/>
          <w:szCs w:val="24"/>
        </w:rPr>
        <w:tab/>
      </w:r>
      <w:r w:rsidRPr="00AE2E03">
        <w:rPr>
          <w:b/>
          <w:sz w:val="24"/>
          <w:szCs w:val="24"/>
        </w:rPr>
        <w:t xml:space="preserve">ml. pl. </w:t>
      </w:r>
      <w:r w:rsidR="00F033DB">
        <w:rPr>
          <w:b/>
          <w:sz w:val="24"/>
          <w:szCs w:val="24"/>
        </w:rPr>
        <w:t>D. H.</w:t>
      </w:r>
      <w:r w:rsidRPr="00AE2E03">
        <w:rPr>
          <w:b/>
          <w:sz w:val="24"/>
          <w:szCs w:val="24"/>
        </w:rPr>
        <w:t xml:space="preserve">, </w:t>
      </w:r>
      <w:r w:rsidRPr="00AE2E03">
        <w:rPr>
          <w:sz w:val="24"/>
          <w:szCs w:val="24"/>
        </w:rPr>
        <w:t xml:space="preserve">OIB </w:t>
      </w:r>
      <w:r w:rsidR="00F033DB">
        <w:rPr>
          <w:sz w:val="24"/>
          <w:szCs w:val="24"/>
        </w:rPr>
        <w:t>…</w:t>
      </w:r>
      <w:r w:rsidRPr="00AE2E03">
        <w:rPr>
          <w:sz w:val="24"/>
          <w:szCs w:val="24"/>
        </w:rPr>
        <w:t xml:space="preserve">, sin </w:t>
      </w:r>
      <w:r w:rsidR="00F033DB">
        <w:rPr>
          <w:sz w:val="24"/>
          <w:szCs w:val="24"/>
        </w:rPr>
        <w:t xml:space="preserve">F. </w:t>
      </w:r>
      <w:r w:rsidRPr="00AE2E03">
        <w:rPr>
          <w:sz w:val="24"/>
          <w:szCs w:val="24"/>
        </w:rPr>
        <w:t xml:space="preserve">i </w:t>
      </w:r>
      <w:r w:rsidR="00F033DB">
        <w:rPr>
          <w:sz w:val="24"/>
          <w:szCs w:val="24"/>
        </w:rPr>
        <w:t xml:space="preserve">H. H. </w:t>
      </w:r>
      <w:r w:rsidRPr="00AE2E03">
        <w:rPr>
          <w:sz w:val="24"/>
          <w:szCs w:val="24"/>
        </w:rPr>
        <w:t xml:space="preserve">rođene </w:t>
      </w:r>
      <w:r w:rsidR="00F033DB">
        <w:rPr>
          <w:sz w:val="24"/>
          <w:szCs w:val="24"/>
        </w:rPr>
        <w:t>R.</w:t>
      </w:r>
      <w:r w:rsidRPr="00AE2E03">
        <w:rPr>
          <w:sz w:val="24"/>
          <w:szCs w:val="24"/>
        </w:rPr>
        <w:t xml:space="preserve">, rođen </w:t>
      </w:r>
      <w:r w:rsidR="00F033DB">
        <w:rPr>
          <w:sz w:val="24"/>
          <w:szCs w:val="24"/>
        </w:rPr>
        <w:t>…</w:t>
      </w:r>
      <w:r w:rsidRPr="00AE2E03">
        <w:rPr>
          <w:sz w:val="24"/>
          <w:szCs w:val="24"/>
        </w:rPr>
        <w:t xml:space="preserve"> godine u </w:t>
      </w:r>
      <w:r w:rsidR="00F033DB">
        <w:rPr>
          <w:sz w:val="24"/>
          <w:szCs w:val="24"/>
        </w:rPr>
        <w:t>M.</w:t>
      </w:r>
      <w:r w:rsidRPr="00AE2E03">
        <w:rPr>
          <w:sz w:val="24"/>
          <w:szCs w:val="24"/>
        </w:rPr>
        <w:t xml:space="preserve">, gdje i prebiva – </w:t>
      </w:r>
      <w:r w:rsidR="00F033DB">
        <w:rPr>
          <w:sz w:val="24"/>
          <w:szCs w:val="24"/>
        </w:rPr>
        <w:t xml:space="preserve">T. </w:t>
      </w:r>
      <w:r w:rsidRPr="00AE2E03">
        <w:rPr>
          <w:sz w:val="24"/>
          <w:szCs w:val="24"/>
        </w:rPr>
        <w:t>b</w:t>
      </w:r>
      <w:r w:rsidR="00F033DB">
        <w:rPr>
          <w:sz w:val="24"/>
          <w:szCs w:val="24"/>
        </w:rPr>
        <w:t>.</w:t>
      </w:r>
      <w:r w:rsidRPr="00AE2E03">
        <w:rPr>
          <w:sz w:val="24"/>
          <w:szCs w:val="24"/>
        </w:rPr>
        <w:t xml:space="preserve"> </w:t>
      </w:r>
      <w:r w:rsidR="00F033DB">
        <w:rPr>
          <w:sz w:val="24"/>
          <w:szCs w:val="24"/>
        </w:rPr>
        <w:t>J. …</w:t>
      </w:r>
      <w:r w:rsidRPr="00AE2E03">
        <w:rPr>
          <w:sz w:val="24"/>
          <w:szCs w:val="24"/>
        </w:rPr>
        <w:t>, državljanin RH, nogometaš, sa završenom srednjom školom, s mjesečnim primanjima od oko 3.000,00 kn, bez drugih primanja, bez imovine, neoženjen, bez djece i</w:t>
      </w:r>
    </w:p>
    <w:p w:rsidR="00AE2E03" w:rsidRPr="00AE2E03" w:rsidRDefault="00AE2E03" w:rsidP="00AE2E03">
      <w:pPr>
        <w:ind w:left="1410"/>
        <w:jc w:val="both"/>
        <w:rPr>
          <w:sz w:val="24"/>
          <w:szCs w:val="24"/>
        </w:rPr>
      </w:pPr>
    </w:p>
    <w:p w:rsidR="00AE2E03" w:rsidRPr="00AE2E03" w:rsidRDefault="00AE2E03" w:rsidP="00AE2E03">
      <w:pPr>
        <w:ind w:left="1410"/>
        <w:jc w:val="both"/>
        <w:rPr>
          <w:sz w:val="24"/>
          <w:szCs w:val="24"/>
        </w:rPr>
      </w:pPr>
      <w:r w:rsidRPr="00AE2E03">
        <w:rPr>
          <w:b/>
          <w:sz w:val="24"/>
          <w:szCs w:val="24"/>
        </w:rPr>
        <w:t xml:space="preserve">ml. pl. </w:t>
      </w:r>
      <w:r w:rsidR="00F033DB">
        <w:rPr>
          <w:b/>
          <w:sz w:val="24"/>
          <w:szCs w:val="24"/>
        </w:rPr>
        <w:t>I. E.</w:t>
      </w:r>
      <w:r w:rsidRPr="00AE2E03">
        <w:rPr>
          <w:b/>
          <w:sz w:val="24"/>
          <w:szCs w:val="24"/>
        </w:rPr>
        <w:t xml:space="preserve">, </w:t>
      </w:r>
      <w:r w:rsidRPr="00AE2E03">
        <w:rPr>
          <w:sz w:val="24"/>
          <w:szCs w:val="24"/>
        </w:rPr>
        <w:t xml:space="preserve">OIB </w:t>
      </w:r>
      <w:r w:rsidR="00F033DB">
        <w:rPr>
          <w:sz w:val="24"/>
          <w:szCs w:val="24"/>
        </w:rPr>
        <w:t>….</w:t>
      </w:r>
      <w:r w:rsidRPr="00AE2E03">
        <w:rPr>
          <w:sz w:val="24"/>
          <w:szCs w:val="24"/>
        </w:rPr>
        <w:t xml:space="preserve">, sin </w:t>
      </w:r>
      <w:r w:rsidR="00F033DB">
        <w:rPr>
          <w:sz w:val="24"/>
          <w:szCs w:val="24"/>
        </w:rPr>
        <w:t xml:space="preserve">J. </w:t>
      </w:r>
      <w:r w:rsidRPr="00AE2E03">
        <w:rPr>
          <w:sz w:val="24"/>
          <w:szCs w:val="24"/>
        </w:rPr>
        <w:t xml:space="preserve">i </w:t>
      </w:r>
      <w:r w:rsidR="00F033DB">
        <w:rPr>
          <w:sz w:val="24"/>
          <w:szCs w:val="24"/>
        </w:rPr>
        <w:t xml:space="preserve">N. E. </w:t>
      </w:r>
      <w:r w:rsidRPr="00AE2E03">
        <w:rPr>
          <w:sz w:val="24"/>
          <w:szCs w:val="24"/>
        </w:rPr>
        <w:t xml:space="preserve">rođene </w:t>
      </w:r>
      <w:r w:rsidR="00F033DB">
        <w:rPr>
          <w:sz w:val="24"/>
          <w:szCs w:val="24"/>
        </w:rPr>
        <w:t>T.</w:t>
      </w:r>
      <w:r w:rsidRPr="00AE2E03">
        <w:rPr>
          <w:sz w:val="24"/>
          <w:szCs w:val="24"/>
        </w:rPr>
        <w:t xml:space="preserve">, rođen </w:t>
      </w:r>
      <w:r w:rsidR="00F033DB">
        <w:rPr>
          <w:sz w:val="24"/>
          <w:szCs w:val="24"/>
        </w:rPr>
        <w:t>…</w:t>
      </w:r>
      <w:r w:rsidRPr="00AE2E03">
        <w:rPr>
          <w:sz w:val="24"/>
          <w:szCs w:val="24"/>
        </w:rPr>
        <w:t xml:space="preserve">. godine u </w:t>
      </w:r>
      <w:r w:rsidR="00F033DB">
        <w:rPr>
          <w:sz w:val="24"/>
          <w:szCs w:val="24"/>
        </w:rPr>
        <w:t>M.</w:t>
      </w:r>
      <w:r w:rsidRPr="00AE2E03">
        <w:rPr>
          <w:sz w:val="24"/>
          <w:szCs w:val="24"/>
        </w:rPr>
        <w:t xml:space="preserve">, gdje i prebiva – </w:t>
      </w:r>
      <w:r w:rsidR="00F033DB">
        <w:rPr>
          <w:sz w:val="24"/>
          <w:szCs w:val="24"/>
        </w:rPr>
        <w:t>P. N. …</w:t>
      </w:r>
      <w:r w:rsidRPr="00AE2E03">
        <w:rPr>
          <w:sz w:val="24"/>
          <w:szCs w:val="24"/>
        </w:rPr>
        <w:t xml:space="preserve">, državljanin RH, nogometaš, za završenom srednjom školom, s mjesečnim primanjima od oko 3.000,00 kn, bez drugih primanja, bez imovine, neoženjen, bez djece, </w:t>
      </w:r>
    </w:p>
    <w:p w:rsidR="00AE2E03" w:rsidRPr="00AE2E03" w:rsidRDefault="00AE2E03" w:rsidP="003727FB">
      <w:pPr>
        <w:jc w:val="both"/>
        <w:rPr>
          <w:sz w:val="24"/>
          <w:szCs w:val="24"/>
        </w:rPr>
      </w:pPr>
    </w:p>
    <w:p w:rsidR="00AE2E03" w:rsidRPr="00AE2E03" w:rsidRDefault="00AE2E03" w:rsidP="00AE2E03">
      <w:pPr>
        <w:jc w:val="center"/>
        <w:rPr>
          <w:sz w:val="24"/>
          <w:szCs w:val="24"/>
        </w:rPr>
      </w:pPr>
      <w:r w:rsidRPr="00AE2E03">
        <w:rPr>
          <w:sz w:val="24"/>
          <w:szCs w:val="24"/>
        </w:rPr>
        <w:t>k r i v i   s u</w:t>
      </w:r>
    </w:p>
    <w:p w:rsidR="00AE2E03" w:rsidRPr="00AE2E03" w:rsidRDefault="00AE2E03" w:rsidP="00AE2E03">
      <w:pPr>
        <w:ind w:firstLine="708"/>
        <w:jc w:val="center"/>
        <w:rPr>
          <w:sz w:val="24"/>
          <w:szCs w:val="24"/>
        </w:rPr>
      </w:pPr>
    </w:p>
    <w:p w:rsidR="00AE2E03" w:rsidRPr="00AE2E03" w:rsidRDefault="00AE2E03" w:rsidP="00AE2E03">
      <w:pPr>
        <w:pStyle w:val="StandardWeb"/>
        <w:spacing w:before="0" w:beforeAutospacing="0" w:after="0" w:afterAutospacing="0"/>
        <w:ind w:firstLine="708"/>
        <w:jc w:val="both"/>
      </w:pPr>
      <w:r w:rsidRPr="00AE2E03">
        <w:t xml:space="preserve">da su točno neutvrđenog dana </w:t>
      </w:r>
      <w:r w:rsidR="00F033DB">
        <w:t>…</w:t>
      </w:r>
      <w:r w:rsidRPr="00AE2E03">
        <w:t xml:space="preserve">. između </w:t>
      </w:r>
      <w:r w:rsidR="00F033DB">
        <w:t>…</w:t>
      </w:r>
      <w:r w:rsidRPr="00AE2E03">
        <w:t xml:space="preserve"> sati u prostorijama </w:t>
      </w:r>
      <w:proofErr w:type="spellStart"/>
      <w:r w:rsidRPr="00AE2E03">
        <w:t>wc</w:t>
      </w:r>
      <w:proofErr w:type="spellEnd"/>
      <w:r w:rsidRPr="00AE2E03">
        <w:t xml:space="preserve">-a </w:t>
      </w:r>
      <w:r w:rsidR="00F033DB">
        <w:t>C. c.</w:t>
      </w:r>
      <w:r w:rsidRPr="00AE2E03">
        <w:t xml:space="preserve"> u </w:t>
      </w:r>
      <w:r w:rsidR="00F033DB">
        <w:t>M.</w:t>
      </w:r>
      <w:r w:rsidRPr="00AE2E03">
        <w:t xml:space="preserve">, </w:t>
      </w:r>
      <w:r w:rsidR="00F033DB">
        <w:t xml:space="preserve">U. </w:t>
      </w:r>
      <w:r w:rsidRPr="00AE2E03">
        <w:t>k</w:t>
      </w:r>
      <w:r w:rsidR="00F033DB">
        <w:t>.</w:t>
      </w:r>
      <w:r w:rsidRPr="00AE2E03">
        <w:t xml:space="preserve"> </w:t>
      </w:r>
      <w:r w:rsidR="00F033DB">
        <w:t>D.</w:t>
      </w:r>
      <w:r w:rsidRPr="00AE2E03">
        <w:t xml:space="preserve">, zajednički i dogovorno s ciljem pribavljanja fotografija mlt. </w:t>
      </w:r>
      <w:r w:rsidR="00F033DB">
        <w:t xml:space="preserve">N. B. </w:t>
      </w:r>
      <w:r w:rsidRPr="00AE2E03">
        <w:t xml:space="preserve">u seksualno eksplicitnom ponašanju, a znajući da je </w:t>
      </w:r>
      <w:r w:rsidR="00F033DB">
        <w:t xml:space="preserve">N. B. </w:t>
      </w:r>
      <w:r w:rsidRPr="00AE2E03">
        <w:t xml:space="preserve">rođena </w:t>
      </w:r>
      <w:r w:rsidR="00F033DB">
        <w:t>…</w:t>
      </w:r>
      <w:r w:rsidRPr="00AE2E03">
        <w:t xml:space="preserve">. maloljetna I. okrivljeni ml. pl. </w:t>
      </w:r>
      <w:r w:rsidR="00F033DB">
        <w:t xml:space="preserve">D. H. </w:t>
      </w:r>
      <w:r w:rsidRPr="00AE2E03">
        <w:t xml:space="preserve">svojim mobitelom marke "Samsung – Galaxy S5", snimio više fotografija koje prikazuju mlt. </w:t>
      </w:r>
      <w:r w:rsidR="00F033DB">
        <w:t xml:space="preserve">N. B. </w:t>
      </w:r>
      <w:r w:rsidRPr="00AE2E03">
        <w:t xml:space="preserve">u seksualno eksplicitnom ponašanju s njim i II. okrivljenim ml. pl. </w:t>
      </w:r>
      <w:r w:rsidR="00F033DB">
        <w:t>I. E.</w:t>
      </w:r>
      <w:r w:rsidRPr="00AE2E03">
        <w:t xml:space="preserve">, snimio fotografije koje prikazuju da mlt. </w:t>
      </w:r>
      <w:r w:rsidR="00F033DB">
        <w:t xml:space="preserve">N. B. </w:t>
      </w:r>
      <w:r w:rsidRPr="00AE2E03">
        <w:t xml:space="preserve">oralno zadovoljava II. okrivljenog ml. pl. </w:t>
      </w:r>
      <w:r w:rsidR="00F033DB">
        <w:t xml:space="preserve">I. E. </w:t>
      </w:r>
      <w:r w:rsidRPr="00AE2E03">
        <w:t xml:space="preserve">te ih pohranio u memoriju svog mobitela, a </w:t>
      </w:r>
      <w:r w:rsidRPr="00AE2E03">
        <w:lastRenderedPageBreak/>
        <w:t xml:space="preserve">potom ih prenio na mobitel II. okrivljenog ml. pl. </w:t>
      </w:r>
      <w:r w:rsidR="00F033DB">
        <w:t>I.</w:t>
      </w:r>
      <w:r w:rsidRPr="00AE2E03">
        <w:t xml:space="preserve"> </w:t>
      </w:r>
      <w:r w:rsidR="00F033DB">
        <w:t>E.</w:t>
      </w:r>
      <w:r w:rsidRPr="00AE2E03">
        <w:t xml:space="preserve">, koji ih je pohranio u memoriju svog mobitela, a iako je mlt. </w:t>
      </w:r>
      <w:r w:rsidR="00F033DB">
        <w:t xml:space="preserve">N. </w:t>
      </w:r>
      <w:r w:rsidRPr="00AE2E03">
        <w:t xml:space="preserve">tražila da izbrišu navedene slike, nisu to učinili, </w:t>
      </w:r>
    </w:p>
    <w:p w:rsidR="00AE2E03" w:rsidRPr="00AE2E03" w:rsidRDefault="00AE2E03" w:rsidP="00AE2E03">
      <w:pPr>
        <w:pStyle w:val="StandardWeb"/>
        <w:spacing w:before="0" w:beforeAutospacing="0" w:after="0" w:afterAutospacing="0"/>
        <w:jc w:val="both"/>
      </w:pPr>
      <w:r w:rsidRPr="00AE2E03">
        <w:tab/>
        <w:t xml:space="preserve">da su dana </w:t>
      </w:r>
      <w:r w:rsidR="00F033DB">
        <w:t>…</w:t>
      </w:r>
      <w:r w:rsidRPr="00AE2E03">
        <w:t xml:space="preserve">. između </w:t>
      </w:r>
      <w:r w:rsidR="00F033DB">
        <w:t>…</w:t>
      </w:r>
      <w:r w:rsidRPr="00AE2E03">
        <w:t xml:space="preserve"> sati u prostorijama „</w:t>
      </w:r>
      <w:r w:rsidR="00F033DB">
        <w:t xml:space="preserve">C. </w:t>
      </w:r>
      <w:r w:rsidRPr="00AE2E03">
        <w:t>c</w:t>
      </w:r>
      <w:r w:rsidR="00F033DB">
        <w:t>.</w:t>
      </w:r>
      <w:r w:rsidRPr="00AE2E03">
        <w:t xml:space="preserve">" u </w:t>
      </w:r>
      <w:r w:rsidR="00F033DB">
        <w:t xml:space="preserve">M. </w:t>
      </w:r>
      <w:r w:rsidRPr="00AE2E03">
        <w:t xml:space="preserve">zajednički i dogovorno s ciljem pribavljanja fotografija mlt. </w:t>
      </w:r>
      <w:r w:rsidR="00F033DB">
        <w:t xml:space="preserve">N. B. </w:t>
      </w:r>
      <w:r w:rsidRPr="00AE2E03">
        <w:t xml:space="preserve">u seksualno eksplicitnom ponašanju, a znajući da je </w:t>
      </w:r>
      <w:r w:rsidR="00F033DB">
        <w:t xml:space="preserve">N. B. </w:t>
      </w:r>
      <w:r w:rsidRPr="00AE2E03">
        <w:t xml:space="preserve">rođena </w:t>
      </w:r>
      <w:r w:rsidR="00F033DB">
        <w:t>…</w:t>
      </w:r>
      <w:r w:rsidRPr="00AE2E03">
        <w:t xml:space="preserve">. maloljetna, mimo znanja mlt. </w:t>
      </w:r>
      <w:r w:rsidR="00F033DB">
        <w:t>N. B.</w:t>
      </w:r>
      <w:r w:rsidRPr="00AE2E03">
        <w:t xml:space="preserve">, II. okrivljeni ml. pl. </w:t>
      </w:r>
      <w:r w:rsidR="00F033DB">
        <w:t xml:space="preserve">I. E. </w:t>
      </w:r>
      <w:r w:rsidRPr="00AE2E03">
        <w:t xml:space="preserve">snimio više fotografija </w:t>
      </w:r>
      <w:proofErr w:type="spellStart"/>
      <w:r w:rsidRPr="00AE2E03">
        <w:t>mlt</w:t>
      </w:r>
      <w:proofErr w:type="spellEnd"/>
      <w:r w:rsidRPr="00AE2E03">
        <w:t xml:space="preserve">. </w:t>
      </w:r>
      <w:r w:rsidR="00F033DB">
        <w:t xml:space="preserve">N. </w:t>
      </w:r>
      <w:r w:rsidRPr="00AE2E03">
        <w:t xml:space="preserve">i I. okrivljenog ml. pl. </w:t>
      </w:r>
      <w:r w:rsidR="00F033DB">
        <w:t xml:space="preserve">D. H. </w:t>
      </w:r>
      <w:r w:rsidRPr="00AE2E03">
        <w:t xml:space="preserve">u seksualno eksplicitnom ponašanju, slike koje prikazuju da mlt. </w:t>
      </w:r>
      <w:r w:rsidR="00F033DB">
        <w:t xml:space="preserve">N. B. </w:t>
      </w:r>
      <w:r w:rsidRPr="00AE2E03">
        <w:t xml:space="preserve">oralno zadovoljava I. okrivljenog ml. pl. </w:t>
      </w:r>
      <w:r w:rsidR="00F033DB">
        <w:t xml:space="preserve">D. H. </w:t>
      </w:r>
      <w:r w:rsidRPr="00AE2E03">
        <w:t xml:space="preserve">te ih pohranio u memoriju svog mobitela, a potom ih prenio na mobitel I. okrivljenog ml. pl. </w:t>
      </w:r>
      <w:r w:rsidR="00F033DB">
        <w:t>D. H.</w:t>
      </w:r>
      <w:r w:rsidRPr="00AE2E03">
        <w:t xml:space="preserve">, koji ih je pohranio u memoriju svog mobitela, nakon čega su fotografije koje prikazuju mlt. </w:t>
      </w:r>
      <w:r w:rsidR="00F033DB">
        <w:t xml:space="preserve">N. B. </w:t>
      </w:r>
      <w:r w:rsidRPr="00AE2E03">
        <w:t xml:space="preserve">u seksualno eksplicitnom ponašanju, slike koje prikazuju da mlt. </w:t>
      </w:r>
      <w:r w:rsidR="00F033DB">
        <w:t xml:space="preserve">N. B. </w:t>
      </w:r>
      <w:r w:rsidRPr="00AE2E03">
        <w:t xml:space="preserve">oralno zadovoljava I. okrivljenog ml. pl. </w:t>
      </w:r>
      <w:r w:rsidR="00F033DB">
        <w:t xml:space="preserve">D. H. </w:t>
      </w:r>
      <w:r w:rsidRPr="00AE2E03">
        <w:t xml:space="preserve">i II. okrivljenog ml. pl. </w:t>
      </w:r>
      <w:r w:rsidR="00F033DB">
        <w:t xml:space="preserve">I. E. </w:t>
      </w:r>
      <w:r w:rsidRPr="00AE2E03">
        <w:t>na točno neutvrđen način učinili dostupnim većem broju osoba putem računalnog sustava - mreže „Interneta“ ,</w:t>
      </w:r>
    </w:p>
    <w:p w:rsidR="00AE2E03" w:rsidRPr="00AE2E03" w:rsidRDefault="00AE2E03" w:rsidP="00AE2E03">
      <w:pPr>
        <w:pStyle w:val="StandardWeb"/>
        <w:spacing w:before="0" w:beforeAutospacing="0" w:after="0" w:afterAutospacing="0"/>
        <w:jc w:val="both"/>
      </w:pPr>
      <w:r w:rsidRPr="00AE2E03">
        <w:tab/>
        <w:t xml:space="preserve">a dana </w:t>
      </w:r>
      <w:r w:rsidR="00F033DB">
        <w:t>…</w:t>
      </w:r>
      <w:r w:rsidRPr="00AE2E03">
        <w:t xml:space="preserve">. I. okrivljeni ml. pl. </w:t>
      </w:r>
      <w:r w:rsidR="00F033DB">
        <w:t xml:space="preserve">D. H. </w:t>
      </w:r>
      <w:r w:rsidRPr="00AE2E03">
        <w:t xml:space="preserve">je kao nogometaš </w:t>
      </w:r>
      <w:r w:rsidR="00F033DB">
        <w:t xml:space="preserve">N. N. </w:t>
      </w:r>
      <w:r w:rsidRPr="00AE2E03">
        <w:t xml:space="preserve">prilikom putovanja iz </w:t>
      </w:r>
      <w:r w:rsidR="00F033DB">
        <w:t xml:space="preserve">M. </w:t>
      </w:r>
      <w:r w:rsidRPr="00AE2E03">
        <w:t xml:space="preserve">u </w:t>
      </w:r>
      <w:r w:rsidR="00F033DB">
        <w:t xml:space="preserve">B. </w:t>
      </w:r>
      <w:r w:rsidRPr="00AE2E03">
        <w:t xml:space="preserve">na otoku </w:t>
      </w:r>
      <w:r w:rsidR="00F033DB">
        <w:t>K.</w:t>
      </w:r>
      <w:r w:rsidRPr="00AE2E03">
        <w:t xml:space="preserve">, pokazivao članovima nogometnog tima </w:t>
      </w:r>
      <w:r w:rsidR="00F033DB">
        <w:t xml:space="preserve">N. N. </w:t>
      </w:r>
      <w:r w:rsidRPr="00AE2E03">
        <w:t xml:space="preserve">fotografije koje prikazuju </w:t>
      </w:r>
      <w:proofErr w:type="spellStart"/>
      <w:r w:rsidRPr="00AE2E03">
        <w:t>mlt</w:t>
      </w:r>
      <w:proofErr w:type="spellEnd"/>
      <w:r w:rsidRPr="00AE2E03">
        <w:t xml:space="preserve">. </w:t>
      </w:r>
      <w:r w:rsidR="00F033DB">
        <w:t xml:space="preserve">N. B. </w:t>
      </w:r>
      <w:r w:rsidRPr="00AE2E03">
        <w:t xml:space="preserve">u seksualno eksplicitnom ponašanju, slike koje prikazuju da ga mlt. </w:t>
      </w:r>
      <w:r w:rsidR="00F033DB">
        <w:t xml:space="preserve">N. B. </w:t>
      </w:r>
      <w:r w:rsidRPr="00AE2E03">
        <w:t>oralno zadovoljava,</w:t>
      </w:r>
    </w:p>
    <w:p w:rsidR="00AE2E03" w:rsidRPr="00AE2E03" w:rsidRDefault="00AE2E03" w:rsidP="00AE2E03">
      <w:pPr>
        <w:pStyle w:val="StandardWeb"/>
        <w:spacing w:before="0" w:beforeAutospacing="0" w:after="0" w:afterAutospacing="0"/>
        <w:jc w:val="both"/>
      </w:pPr>
      <w:r w:rsidRPr="00AE2E03">
        <w:tab/>
        <w:t xml:space="preserve">što je sve kod mlt. </w:t>
      </w:r>
      <w:r w:rsidR="00F033DB">
        <w:t>N. B.</w:t>
      </w:r>
      <w:r w:rsidRPr="00AE2E03">
        <w:t xml:space="preserve">, pošto je doznala od poznanika i prijatelja da su navedene fotografije i snimke koje prikazuju nju u seksualno eksplicitnom ponašanju, slike koje prikazuju da oralno zadovoljava I. okrivljenog ml. pl. </w:t>
      </w:r>
      <w:r w:rsidR="00BB6892">
        <w:t xml:space="preserve">D. H. </w:t>
      </w:r>
      <w:r w:rsidRPr="00AE2E03">
        <w:t xml:space="preserve">i II. okrivljenog ml. pl. </w:t>
      </w:r>
      <w:r w:rsidR="00BB6892">
        <w:t xml:space="preserve">I. E. </w:t>
      </w:r>
      <w:r w:rsidRPr="00AE2E03">
        <w:t xml:space="preserve">proširene i objavljene na Internetu i da su date na uvid drugim osobama iz </w:t>
      </w:r>
      <w:r w:rsidR="00BB6892">
        <w:t xml:space="preserve">M. </w:t>
      </w:r>
      <w:r w:rsidRPr="00AE2E03">
        <w:t>izazvalo uznemirenost, poniženost i porugu vršnjaka,</w:t>
      </w:r>
    </w:p>
    <w:p w:rsidR="00AE2E03" w:rsidRPr="00AE2E03" w:rsidRDefault="00AE2E03" w:rsidP="00AE2E03">
      <w:pPr>
        <w:jc w:val="both"/>
        <w:rPr>
          <w:sz w:val="24"/>
          <w:szCs w:val="24"/>
        </w:rPr>
      </w:pPr>
    </w:p>
    <w:p w:rsidR="00AE2E03" w:rsidRPr="00AE2E03" w:rsidRDefault="00AE2E03" w:rsidP="00AE2E03">
      <w:pPr>
        <w:tabs>
          <w:tab w:val="left" w:pos="709"/>
        </w:tabs>
        <w:jc w:val="both"/>
        <w:rPr>
          <w:sz w:val="24"/>
          <w:szCs w:val="24"/>
        </w:rPr>
      </w:pPr>
      <w:r w:rsidRPr="00AE2E03">
        <w:rPr>
          <w:sz w:val="24"/>
          <w:szCs w:val="24"/>
        </w:rPr>
        <w:tab/>
        <w:t xml:space="preserve">dakle, neovlašteno snimili, činili dostupnim, širili, pribavljali za sebe i drugoga i posjedovali dječju pornografiju, i iznijeli nešto iz osobnog života djeteta, putem računalnog sustava ili mreže, zbog čega je ono postalo pristupačno većem broju osoba, što je kod djeteta izazvalo uznemirenost, porugu vršnjaka i drugih osoba,  </w:t>
      </w:r>
    </w:p>
    <w:p w:rsidR="00AE2E03" w:rsidRPr="00AE2E03" w:rsidRDefault="00AE2E03" w:rsidP="00AE2E03">
      <w:pPr>
        <w:tabs>
          <w:tab w:val="left" w:pos="709"/>
        </w:tabs>
        <w:rPr>
          <w:sz w:val="24"/>
          <w:szCs w:val="24"/>
        </w:rPr>
      </w:pPr>
    </w:p>
    <w:p w:rsidR="00AE2E03" w:rsidRPr="00AE2E03" w:rsidRDefault="00AE2E03" w:rsidP="00AE2E03">
      <w:pPr>
        <w:tabs>
          <w:tab w:val="left" w:pos="709"/>
        </w:tabs>
        <w:jc w:val="both"/>
        <w:rPr>
          <w:sz w:val="24"/>
          <w:szCs w:val="24"/>
        </w:rPr>
      </w:pPr>
      <w:r w:rsidRPr="00AE2E03">
        <w:rPr>
          <w:sz w:val="24"/>
          <w:szCs w:val="24"/>
        </w:rPr>
        <w:tab/>
        <w:t xml:space="preserve">pa da su time počinili kazneno djelo spolnog zlostavljanja i iskorištavanja djeteta – iskorištavanjem djece za pornografiju – opisano po članku 163. stavku 2. Kaznenog zakona (NN 125/11, 144/12, 56/15 i 61/15, dalje u tekstu; KZ/11), a kažnjivo po članku 163. stavku 1. KZ/11 u stjecaju s kaznenim djelom protiv braka, obitelji i djece – povredom privatnosti djeteta -  opisano u članku 178. stavku 1. i 2. KZ/11, a kažnjivo po članku 178. stavku 2. Kaznenog zakona, </w:t>
      </w:r>
    </w:p>
    <w:p w:rsidR="00AE2E03" w:rsidRPr="00AE2E03" w:rsidRDefault="00AE2E03" w:rsidP="00AE2E03">
      <w:pPr>
        <w:tabs>
          <w:tab w:val="left" w:pos="709"/>
        </w:tabs>
        <w:jc w:val="both"/>
        <w:rPr>
          <w:sz w:val="24"/>
          <w:szCs w:val="24"/>
        </w:rPr>
      </w:pPr>
    </w:p>
    <w:p w:rsidR="00AE2E03" w:rsidRPr="00AE2E03" w:rsidRDefault="00AE2E03" w:rsidP="00AE2E03">
      <w:pPr>
        <w:pStyle w:val="Tijeloteksta"/>
        <w:ind w:firstLine="708"/>
        <w:rPr>
          <w:sz w:val="24"/>
          <w:szCs w:val="24"/>
        </w:rPr>
      </w:pPr>
      <w:r w:rsidRPr="00AE2E03">
        <w:rPr>
          <w:sz w:val="24"/>
          <w:szCs w:val="24"/>
        </w:rPr>
        <w:t xml:space="preserve">pa se optuženicima, </w:t>
      </w:r>
      <w:r w:rsidRPr="00AE2E03">
        <w:rPr>
          <w:b/>
          <w:sz w:val="24"/>
          <w:szCs w:val="24"/>
        </w:rPr>
        <w:t xml:space="preserve">ml.pl. </w:t>
      </w:r>
      <w:r w:rsidR="00BB6892">
        <w:rPr>
          <w:b/>
          <w:sz w:val="24"/>
          <w:szCs w:val="24"/>
        </w:rPr>
        <w:t xml:space="preserve">D. H. </w:t>
      </w:r>
      <w:r w:rsidRPr="00AE2E03">
        <w:rPr>
          <w:sz w:val="24"/>
          <w:szCs w:val="24"/>
        </w:rPr>
        <w:t xml:space="preserve">i </w:t>
      </w:r>
      <w:r w:rsidRPr="00AE2E03">
        <w:rPr>
          <w:b/>
          <w:sz w:val="24"/>
          <w:szCs w:val="24"/>
        </w:rPr>
        <w:t xml:space="preserve">ml. pl. </w:t>
      </w:r>
      <w:r w:rsidR="00BB6892">
        <w:rPr>
          <w:b/>
          <w:sz w:val="24"/>
          <w:szCs w:val="24"/>
        </w:rPr>
        <w:t xml:space="preserve">I. E. </w:t>
      </w:r>
      <w:r w:rsidRPr="00AE2E03">
        <w:rPr>
          <w:sz w:val="24"/>
          <w:szCs w:val="24"/>
        </w:rPr>
        <w:t>za kazneno djelo iz čl. 163. st.  2., temeljem čl. 163. st. 1. i čl. 48. i 49. st. 1. t. 4. KZ/11 utvrđuje kazna zatvora u trajanju od po 8 (osam) mjeseci, a za kazneno djelo iz čl. 178. st. 1. i 2. KZ/11, temeljem čl. 178. st. 2. KZ/11 utvrđuje kazna zatvora u trajanju od po 6 (šest) mjeseci.</w:t>
      </w:r>
    </w:p>
    <w:p w:rsidR="00AE2E03" w:rsidRPr="00AE2E03" w:rsidRDefault="00AE2E03" w:rsidP="00AE2E03">
      <w:pPr>
        <w:pStyle w:val="Tijeloteksta"/>
        <w:ind w:firstLine="708"/>
        <w:rPr>
          <w:sz w:val="24"/>
          <w:szCs w:val="24"/>
        </w:rPr>
      </w:pPr>
    </w:p>
    <w:p w:rsidR="00AE2E03" w:rsidRPr="00AE2E03" w:rsidRDefault="00AE2E03" w:rsidP="00AE2E03">
      <w:pPr>
        <w:pStyle w:val="Tijeloteksta"/>
        <w:ind w:firstLine="708"/>
        <w:rPr>
          <w:sz w:val="24"/>
          <w:szCs w:val="24"/>
        </w:rPr>
      </w:pPr>
      <w:r w:rsidRPr="00AE2E03">
        <w:rPr>
          <w:sz w:val="24"/>
          <w:szCs w:val="24"/>
        </w:rPr>
        <w:t xml:space="preserve">Temeljem čl. 51. KZ/11 optuženici </w:t>
      </w:r>
      <w:r w:rsidRPr="00AE2E03">
        <w:rPr>
          <w:b/>
          <w:sz w:val="24"/>
          <w:szCs w:val="24"/>
        </w:rPr>
        <w:t xml:space="preserve">ml.pl. </w:t>
      </w:r>
      <w:r w:rsidR="00BB6892">
        <w:rPr>
          <w:b/>
          <w:sz w:val="24"/>
          <w:szCs w:val="24"/>
        </w:rPr>
        <w:t xml:space="preserve">D. H. </w:t>
      </w:r>
      <w:r w:rsidRPr="00AE2E03">
        <w:rPr>
          <w:sz w:val="24"/>
          <w:szCs w:val="24"/>
        </w:rPr>
        <w:t xml:space="preserve">i </w:t>
      </w:r>
      <w:r w:rsidRPr="00AE2E03">
        <w:rPr>
          <w:b/>
          <w:sz w:val="24"/>
          <w:szCs w:val="24"/>
        </w:rPr>
        <w:t xml:space="preserve">ml. pl. </w:t>
      </w:r>
      <w:r w:rsidR="00BB6892">
        <w:rPr>
          <w:b/>
          <w:sz w:val="24"/>
          <w:szCs w:val="24"/>
        </w:rPr>
        <w:t xml:space="preserve">I. E. </w:t>
      </w:r>
      <w:r w:rsidRPr="00AE2E03">
        <w:rPr>
          <w:sz w:val="24"/>
          <w:szCs w:val="24"/>
        </w:rPr>
        <w:t>osuđuju se na</w:t>
      </w:r>
    </w:p>
    <w:p w:rsidR="00AE2E03" w:rsidRPr="00AE2E03" w:rsidRDefault="00AE2E03" w:rsidP="00AE2E03">
      <w:pPr>
        <w:pStyle w:val="Tijeloteksta"/>
        <w:ind w:firstLine="708"/>
        <w:rPr>
          <w:sz w:val="24"/>
          <w:szCs w:val="24"/>
        </w:rPr>
      </w:pPr>
    </w:p>
    <w:p w:rsidR="00AE2E03" w:rsidRPr="00AE2E03" w:rsidRDefault="00AE2E03" w:rsidP="00AE2E03">
      <w:pPr>
        <w:pStyle w:val="Tijeloteksta"/>
        <w:ind w:firstLine="708"/>
        <w:jc w:val="center"/>
        <w:rPr>
          <w:b/>
          <w:sz w:val="24"/>
          <w:szCs w:val="24"/>
        </w:rPr>
      </w:pPr>
      <w:r w:rsidRPr="00AE2E03">
        <w:rPr>
          <w:b/>
          <w:sz w:val="24"/>
          <w:szCs w:val="24"/>
        </w:rPr>
        <w:t>jedinstvene kazne zatvora u vremenskom trajanju od po 1 (jedne) godine.</w:t>
      </w:r>
    </w:p>
    <w:p w:rsidR="00AE2E03" w:rsidRPr="00AE2E03" w:rsidRDefault="00AE2E03" w:rsidP="00AE2E03">
      <w:pPr>
        <w:pStyle w:val="Tijeloteksta"/>
        <w:ind w:firstLine="708"/>
        <w:jc w:val="center"/>
        <w:rPr>
          <w:sz w:val="24"/>
          <w:szCs w:val="24"/>
        </w:rPr>
      </w:pPr>
    </w:p>
    <w:p w:rsidR="00AE2E03" w:rsidRPr="00AE2E03" w:rsidRDefault="00AE2E03" w:rsidP="00AE2E03">
      <w:pPr>
        <w:ind w:firstLine="708"/>
        <w:jc w:val="both"/>
        <w:rPr>
          <w:sz w:val="24"/>
          <w:szCs w:val="24"/>
        </w:rPr>
      </w:pPr>
      <w:r w:rsidRPr="00AE2E03">
        <w:rPr>
          <w:sz w:val="24"/>
          <w:szCs w:val="24"/>
        </w:rPr>
        <w:lastRenderedPageBreak/>
        <w:t xml:space="preserve">Temeljem odredbe čl. 55 st. 1. KZ/11 izrečene jedinstvene kazne zatvora u  vremenskom trajanju od po 1 (jedne) godine zamjenjuju se </w:t>
      </w:r>
    </w:p>
    <w:p w:rsidR="00AE2E03" w:rsidRPr="00AE2E03" w:rsidRDefault="00AE2E03" w:rsidP="00AE2E03">
      <w:pPr>
        <w:jc w:val="both"/>
        <w:rPr>
          <w:sz w:val="24"/>
          <w:szCs w:val="24"/>
        </w:rPr>
      </w:pPr>
    </w:p>
    <w:p w:rsidR="00AE2E03" w:rsidRPr="00AE2E03" w:rsidRDefault="00AE2E03" w:rsidP="00AE2E03">
      <w:pPr>
        <w:jc w:val="center"/>
        <w:rPr>
          <w:b/>
          <w:sz w:val="24"/>
          <w:szCs w:val="24"/>
        </w:rPr>
      </w:pPr>
      <w:r w:rsidRPr="00AE2E03">
        <w:rPr>
          <w:b/>
          <w:sz w:val="24"/>
          <w:szCs w:val="24"/>
        </w:rPr>
        <w:t>RADOM ZA OPĆE DOBRO</w:t>
      </w:r>
    </w:p>
    <w:p w:rsidR="00AE2E03" w:rsidRPr="00AE2E03" w:rsidRDefault="00AE2E03" w:rsidP="00AE2E03">
      <w:pPr>
        <w:jc w:val="both"/>
        <w:rPr>
          <w:sz w:val="24"/>
          <w:szCs w:val="24"/>
        </w:rPr>
      </w:pPr>
      <w:r w:rsidRPr="00AE2E03">
        <w:rPr>
          <w:sz w:val="24"/>
          <w:szCs w:val="24"/>
        </w:rPr>
        <w:tab/>
      </w:r>
    </w:p>
    <w:p w:rsidR="00AE2E03" w:rsidRPr="00AE2E03" w:rsidRDefault="00AE2E03" w:rsidP="00AE2E03">
      <w:pPr>
        <w:jc w:val="both"/>
        <w:rPr>
          <w:sz w:val="24"/>
          <w:szCs w:val="24"/>
        </w:rPr>
      </w:pPr>
      <w:r w:rsidRPr="00AE2E03">
        <w:rPr>
          <w:sz w:val="24"/>
          <w:szCs w:val="24"/>
        </w:rPr>
        <w:tab/>
        <w:t>s time da se temeljem čl. 55 st. 2 KZ/11 jedan dan zatvora zamjenjuje s dva sata rada za opće dobro.</w:t>
      </w:r>
    </w:p>
    <w:p w:rsidR="00AE2E03" w:rsidRPr="00AE2E03" w:rsidRDefault="00AE2E03" w:rsidP="00AE2E03">
      <w:pPr>
        <w:jc w:val="both"/>
        <w:rPr>
          <w:sz w:val="24"/>
          <w:szCs w:val="24"/>
        </w:rPr>
      </w:pPr>
    </w:p>
    <w:p w:rsidR="00AE2E03" w:rsidRPr="00AE2E03" w:rsidRDefault="00AE2E03" w:rsidP="00AE2E03">
      <w:pPr>
        <w:jc w:val="both"/>
        <w:rPr>
          <w:sz w:val="24"/>
          <w:szCs w:val="24"/>
        </w:rPr>
      </w:pPr>
      <w:r w:rsidRPr="00AE2E03">
        <w:rPr>
          <w:sz w:val="24"/>
          <w:szCs w:val="24"/>
        </w:rPr>
        <w:tab/>
        <w:t>Temeljem odredbe čl. 55. st. 6. KZ/11 ako se optuženici u roku od 8 dana od dana za koji su pozvani ne jave nadležnom tijelu za probaciju, ili im poziv nije mogao biti dostavljen na adrese koje su dali sudu ili ne daju pristanak, nadležno tijelo za probaciju će o tome obavijestiti nadležnog suca izvršenja ako je kazna zatvora zamijenjena radom za opće dobro. Ako optuženici svojom krivnjom u cijelosti ili djelomično ne izvrše rad za opće dobro u roku koji odredi nadležno tijelo za probaciju sud će donijeti odluku kojom određuje izvršenje izrečene kazne u cijelosti ili neizvršenom dijelu.</w:t>
      </w:r>
    </w:p>
    <w:p w:rsidR="00AE2E03" w:rsidRPr="00AE2E03" w:rsidRDefault="00AE2E03" w:rsidP="00AE2E03">
      <w:pPr>
        <w:jc w:val="both"/>
        <w:rPr>
          <w:sz w:val="24"/>
          <w:szCs w:val="24"/>
        </w:rPr>
      </w:pPr>
    </w:p>
    <w:p w:rsidR="00AE2E03" w:rsidRPr="00AE2E03" w:rsidRDefault="00AE2E03" w:rsidP="00AE2E03">
      <w:pPr>
        <w:jc w:val="both"/>
        <w:rPr>
          <w:sz w:val="24"/>
          <w:szCs w:val="24"/>
        </w:rPr>
      </w:pPr>
      <w:r w:rsidRPr="00AE2E03">
        <w:rPr>
          <w:sz w:val="24"/>
          <w:szCs w:val="24"/>
        </w:rPr>
        <w:tab/>
        <w:t xml:space="preserve">Temeljem čl. 163. st. 4. KZ/11 od optuženika ml. pl. </w:t>
      </w:r>
      <w:r w:rsidR="00BB6892">
        <w:rPr>
          <w:sz w:val="24"/>
          <w:szCs w:val="24"/>
        </w:rPr>
        <w:t xml:space="preserve">D. H. </w:t>
      </w:r>
      <w:r w:rsidRPr="00AE2E03">
        <w:rPr>
          <w:sz w:val="24"/>
          <w:szCs w:val="24"/>
        </w:rPr>
        <w:t xml:space="preserve">i ml. pl. </w:t>
      </w:r>
      <w:r w:rsidR="00BB6892">
        <w:rPr>
          <w:sz w:val="24"/>
          <w:szCs w:val="24"/>
        </w:rPr>
        <w:t xml:space="preserve">I. E. </w:t>
      </w:r>
      <w:r w:rsidRPr="00AE2E03">
        <w:rPr>
          <w:sz w:val="24"/>
          <w:szCs w:val="24"/>
        </w:rPr>
        <w:t>oduzimaju se mobilni aparati marke "Samsung Galaxy S5" i "Samsung Galaxy", zajedno sa pripadajućim SIM karticama, koji su dosada bili privremeno oduzeti od optuženika.</w:t>
      </w:r>
    </w:p>
    <w:p w:rsidR="00AE2E03" w:rsidRPr="00AE2E03" w:rsidRDefault="00AE2E03" w:rsidP="00AE2E03">
      <w:pPr>
        <w:jc w:val="both"/>
        <w:rPr>
          <w:sz w:val="24"/>
          <w:szCs w:val="24"/>
        </w:rPr>
      </w:pPr>
    </w:p>
    <w:p w:rsidR="003727FB" w:rsidRPr="00AE2E03" w:rsidRDefault="00AE2E03" w:rsidP="001D6E62">
      <w:pPr>
        <w:ind w:firstLine="708"/>
        <w:jc w:val="both"/>
        <w:rPr>
          <w:sz w:val="24"/>
          <w:szCs w:val="24"/>
        </w:rPr>
      </w:pPr>
      <w:r w:rsidRPr="00AE2E03">
        <w:rPr>
          <w:sz w:val="24"/>
          <w:szCs w:val="24"/>
        </w:rPr>
        <w:t xml:space="preserve">Temeljem čl. 148. st. 1. ZKP-a optuženici se obvezuju snositi troškove ovog kaznenog postupka, i to paušalne troškove u iznosu od po 300,00 kn, te prvooptuženi ml. pl. </w:t>
      </w:r>
      <w:r w:rsidR="00BB6892">
        <w:rPr>
          <w:sz w:val="24"/>
          <w:szCs w:val="24"/>
        </w:rPr>
        <w:t xml:space="preserve">D. H. </w:t>
      </w:r>
      <w:r w:rsidRPr="00AE2E03">
        <w:rPr>
          <w:sz w:val="24"/>
          <w:szCs w:val="24"/>
        </w:rPr>
        <w:t xml:space="preserve">trošak svog branitelja, koje su dužni platiti u roku od 15 dana pod prijetnjom ovrhe, uplatama na račun državnog proračuna Republike Hrvatske, model HR64, IBAN:HR1210010051863000160, poziv na broj odobrenja 6084-3847-615 (opis plaćanja: troškovi u predmetu 14K.6/15).  </w:t>
      </w:r>
    </w:p>
    <w:p w:rsidR="00746310" w:rsidRPr="00AE2E03" w:rsidRDefault="00746310" w:rsidP="00911F1D">
      <w:pPr>
        <w:tabs>
          <w:tab w:val="left" w:pos="6480"/>
        </w:tabs>
        <w:jc w:val="both"/>
        <w:rPr>
          <w:b/>
          <w:sz w:val="24"/>
          <w:szCs w:val="24"/>
        </w:rPr>
      </w:pPr>
    </w:p>
    <w:p w:rsidR="006725DE" w:rsidRPr="00AE2E03" w:rsidRDefault="006725DE" w:rsidP="00AB653F">
      <w:pPr>
        <w:jc w:val="center"/>
        <w:rPr>
          <w:sz w:val="24"/>
          <w:szCs w:val="24"/>
        </w:rPr>
      </w:pPr>
      <w:r w:rsidRPr="00AE2E03">
        <w:rPr>
          <w:sz w:val="24"/>
          <w:szCs w:val="24"/>
        </w:rPr>
        <w:t>Obrazloženje</w:t>
      </w:r>
    </w:p>
    <w:p w:rsidR="00746310" w:rsidRPr="00AE2E03" w:rsidRDefault="00746310" w:rsidP="008C6501">
      <w:pPr>
        <w:jc w:val="both"/>
        <w:rPr>
          <w:sz w:val="24"/>
          <w:szCs w:val="24"/>
        </w:rPr>
      </w:pPr>
    </w:p>
    <w:p w:rsidR="00AE2E03" w:rsidRDefault="006725DE" w:rsidP="008C6501">
      <w:pPr>
        <w:ind w:firstLine="720"/>
        <w:jc w:val="both"/>
        <w:rPr>
          <w:sz w:val="24"/>
          <w:szCs w:val="24"/>
        </w:rPr>
      </w:pPr>
      <w:r w:rsidRPr="00AE2E03">
        <w:rPr>
          <w:sz w:val="24"/>
          <w:szCs w:val="24"/>
        </w:rPr>
        <w:t xml:space="preserve">ODO u Dubrovniku ustalo </w:t>
      </w:r>
      <w:r w:rsidR="00463F96" w:rsidRPr="00AE2E03">
        <w:rPr>
          <w:sz w:val="24"/>
          <w:szCs w:val="24"/>
        </w:rPr>
        <w:t xml:space="preserve">je </w:t>
      </w:r>
      <w:r w:rsidRPr="00AE2E03">
        <w:rPr>
          <w:sz w:val="24"/>
          <w:szCs w:val="24"/>
        </w:rPr>
        <w:t>s optužnicom pod broje</w:t>
      </w:r>
      <w:r w:rsidR="00174B35" w:rsidRPr="00AE2E03">
        <w:rPr>
          <w:sz w:val="24"/>
          <w:szCs w:val="24"/>
        </w:rPr>
        <w:t>m</w:t>
      </w:r>
      <w:r w:rsidRPr="00AE2E03">
        <w:rPr>
          <w:sz w:val="24"/>
          <w:szCs w:val="24"/>
        </w:rPr>
        <w:t xml:space="preserve"> </w:t>
      </w:r>
      <w:r w:rsidR="00641C94" w:rsidRPr="00AE2E03">
        <w:rPr>
          <w:sz w:val="24"/>
          <w:szCs w:val="24"/>
        </w:rPr>
        <w:t>K</w:t>
      </w:r>
      <w:r w:rsidR="00167061" w:rsidRPr="00AE2E03">
        <w:rPr>
          <w:sz w:val="24"/>
          <w:szCs w:val="24"/>
        </w:rPr>
        <w:t>MP</w:t>
      </w:r>
      <w:r w:rsidRPr="00AE2E03">
        <w:rPr>
          <w:sz w:val="24"/>
          <w:szCs w:val="24"/>
        </w:rPr>
        <w:t>-</w:t>
      </w:r>
      <w:r w:rsidR="00BB6892">
        <w:rPr>
          <w:sz w:val="24"/>
          <w:szCs w:val="24"/>
        </w:rPr>
        <w:t>…</w:t>
      </w:r>
      <w:r w:rsidR="00AE2E03">
        <w:rPr>
          <w:sz w:val="24"/>
          <w:szCs w:val="24"/>
        </w:rPr>
        <w:t xml:space="preserve"> od 2. lipnja 2015. godine protiv optuženika ml. pl. </w:t>
      </w:r>
      <w:r w:rsidR="00BB6892">
        <w:rPr>
          <w:sz w:val="24"/>
          <w:szCs w:val="24"/>
        </w:rPr>
        <w:t xml:space="preserve">D. H. </w:t>
      </w:r>
      <w:r w:rsidR="00AE2E03">
        <w:rPr>
          <w:sz w:val="24"/>
          <w:szCs w:val="24"/>
        </w:rPr>
        <w:t xml:space="preserve">i ml. pl. </w:t>
      </w:r>
      <w:r w:rsidR="00BB6892">
        <w:rPr>
          <w:sz w:val="24"/>
          <w:szCs w:val="24"/>
        </w:rPr>
        <w:t>I. E.</w:t>
      </w:r>
      <w:r w:rsidR="00AE2E03">
        <w:rPr>
          <w:sz w:val="24"/>
          <w:szCs w:val="24"/>
        </w:rPr>
        <w:t xml:space="preserve">, zbog kaznenog djela iz čl. </w:t>
      </w:r>
      <w:r w:rsidR="00AE2E03" w:rsidRPr="00AE2E03">
        <w:rPr>
          <w:sz w:val="24"/>
          <w:szCs w:val="24"/>
        </w:rPr>
        <w:t>163. st. 2. KZ/11 u stjecaju s kaznenim djelom iz čl. 178. st. 1. i 2. KZ/11</w:t>
      </w:r>
      <w:r w:rsidR="00AE2E03">
        <w:rPr>
          <w:sz w:val="24"/>
          <w:szCs w:val="24"/>
        </w:rPr>
        <w:t xml:space="preserve">. </w:t>
      </w:r>
    </w:p>
    <w:p w:rsidR="006725DE" w:rsidRPr="00AE2E03" w:rsidRDefault="006725DE" w:rsidP="008C6501">
      <w:pPr>
        <w:ind w:firstLine="720"/>
        <w:jc w:val="both"/>
        <w:rPr>
          <w:sz w:val="24"/>
          <w:szCs w:val="24"/>
        </w:rPr>
      </w:pPr>
      <w:r w:rsidRPr="00AE2E03">
        <w:rPr>
          <w:sz w:val="24"/>
          <w:szCs w:val="24"/>
        </w:rPr>
        <w:t xml:space="preserve">Optužno vijeće Općinskog suda u Dubrovniku je </w:t>
      </w:r>
      <w:r w:rsidR="00843085" w:rsidRPr="00AE2E03">
        <w:rPr>
          <w:sz w:val="24"/>
          <w:szCs w:val="24"/>
        </w:rPr>
        <w:t>rješenjem pod brojem Kov.</w:t>
      </w:r>
      <w:r w:rsidR="00A32957" w:rsidRPr="00AE2E03">
        <w:rPr>
          <w:sz w:val="24"/>
          <w:szCs w:val="24"/>
        </w:rPr>
        <w:t xml:space="preserve"> </w:t>
      </w:r>
      <w:r w:rsidR="00BB6892">
        <w:rPr>
          <w:sz w:val="24"/>
          <w:szCs w:val="24"/>
        </w:rPr>
        <w:t>…</w:t>
      </w:r>
      <w:r w:rsidR="00AE2E03">
        <w:rPr>
          <w:sz w:val="24"/>
          <w:szCs w:val="24"/>
        </w:rPr>
        <w:t xml:space="preserve"> od 19. listopada </w:t>
      </w:r>
      <w:r w:rsidRPr="00AE2E03">
        <w:rPr>
          <w:sz w:val="24"/>
          <w:szCs w:val="24"/>
        </w:rPr>
        <w:t>201</w:t>
      </w:r>
      <w:r w:rsidR="00D27128" w:rsidRPr="00AE2E03">
        <w:rPr>
          <w:sz w:val="24"/>
          <w:szCs w:val="24"/>
        </w:rPr>
        <w:t>5</w:t>
      </w:r>
      <w:r w:rsidRPr="00AE2E03">
        <w:rPr>
          <w:sz w:val="24"/>
          <w:szCs w:val="24"/>
        </w:rPr>
        <w:t xml:space="preserve">. godine </w:t>
      </w:r>
      <w:r w:rsidR="00174B35" w:rsidRPr="00AE2E03">
        <w:rPr>
          <w:sz w:val="24"/>
          <w:szCs w:val="24"/>
        </w:rPr>
        <w:t xml:space="preserve">potvrdilo </w:t>
      </w:r>
      <w:r w:rsidRPr="00AE2E03">
        <w:rPr>
          <w:sz w:val="24"/>
          <w:szCs w:val="24"/>
        </w:rPr>
        <w:t>navedenu optužnicu koja je stala na pravnu snagu.</w:t>
      </w:r>
    </w:p>
    <w:p w:rsidR="006725DE" w:rsidRPr="00AE2E03" w:rsidRDefault="006725DE" w:rsidP="008C6501">
      <w:pPr>
        <w:ind w:firstLine="720"/>
        <w:jc w:val="both"/>
        <w:rPr>
          <w:sz w:val="24"/>
          <w:szCs w:val="24"/>
        </w:rPr>
      </w:pPr>
    </w:p>
    <w:p w:rsidR="006725DE" w:rsidRDefault="003727FB" w:rsidP="008C6501">
      <w:pPr>
        <w:ind w:firstLine="720"/>
        <w:jc w:val="both"/>
        <w:rPr>
          <w:sz w:val="24"/>
          <w:szCs w:val="24"/>
        </w:rPr>
      </w:pPr>
      <w:r w:rsidRPr="00AE2E03">
        <w:rPr>
          <w:sz w:val="24"/>
          <w:szCs w:val="24"/>
        </w:rPr>
        <w:t>Upitan</w:t>
      </w:r>
      <w:r w:rsidR="00AE2E03">
        <w:rPr>
          <w:sz w:val="24"/>
          <w:szCs w:val="24"/>
        </w:rPr>
        <w:t xml:space="preserve">i kakvo je njihovo očitovanje o optužbi, optuženici ml. pl. </w:t>
      </w:r>
      <w:r w:rsidR="00BB6892">
        <w:rPr>
          <w:sz w:val="24"/>
          <w:szCs w:val="24"/>
        </w:rPr>
        <w:t xml:space="preserve">D. H. </w:t>
      </w:r>
      <w:r w:rsidR="00AE2E03">
        <w:rPr>
          <w:sz w:val="24"/>
          <w:szCs w:val="24"/>
        </w:rPr>
        <w:t xml:space="preserve">i ml.pl. </w:t>
      </w:r>
      <w:r w:rsidR="00BB6892">
        <w:rPr>
          <w:sz w:val="24"/>
          <w:szCs w:val="24"/>
        </w:rPr>
        <w:t xml:space="preserve">I. E. </w:t>
      </w:r>
      <w:r w:rsidR="00AE2E03">
        <w:rPr>
          <w:sz w:val="24"/>
          <w:szCs w:val="24"/>
        </w:rPr>
        <w:t xml:space="preserve">su izjavili da se smatraju krivima. </w:t>
      </w:r>
    </w:p>
    <w:p w:rsidR="00AE2E03" w:rsidRPr="00AE2E03" w:rsidRDefault="00AE2E03" w:rsidP="008C6501">
      <w:pPr>
        <w:ind w:firstLine="720"/>
        <w:jc w:val="both"/>
        <w:rPr>
          <w:sz w:val="24"/>
          <w:szCs w:val="24"/>
        </w:rPr>
      </w:pPr>
    </w:p>
    <w:p w:rsidR="00AE2E03" w:rsidRDefault="009139EC" w:rsidP="00E0272A">
      <w:pPr>
        <w:ind w:firstLine="705"/>
        <w:jc w:val="both"/>
        <w:rPr>
          <w:szCs w:val="24"/>
        </w:rPr>
      </w:pPr>
      <w:r w:rsidRPr="00AE2E03">
        <w:rPr>
          <w:sz w:val="24"/>
          <w:szCs w:val="24"/>
        </w:rPr>
        <w:t>Sud je u dokaznom postup</w:t>
      </w:r>
      <w:r w:rsidR="00A32957" w:rsidRPr="00AE2E03">
        <w:rPr>
          <w:sz w:val="24"/>
          <w:szCs w:val="24"/>
        </w:rPr>
        <w:t>ku</w:t>
      </w:r>
      <w:r w:rsidR="00AE2E03" w:rsidRPr="00AE2E03">
        <w:rPr>
          <w:sz w:val="24"/>
          <w:szCs w:val="24"/>
        </w:rPr>
        <w:t xml:space="preserve">, temeljem čl. 431. st. 1. t. 6. ZKP/08 uz suglasnost stranaka pročitao iskaz oštećene </w:t>
      </w:r>
      <w:r w:rsidR="00BB6892">
        <w:rPr>
          <w:sz w:val="24"/>
          <w:szCs w:val="24"/>
        </w:rPr>
        <w:t xml:space="preserve">N. B. </w:t>
      </w:r>
      <w:r w:rsidR="00AE2E03" w:rsidRPr="00AE2E03">
        <w:rPr>
          <w:sz w:val="24"/>
          <w:szCs w:val="24"/>
        </w:rPr>
        <w:t xml:space="preserve">od 16. ožujka 2015. godine, te iskaze svjedoka </w:t>
      </w:r>
      <w:r w:rsidR="00BB6892">
        <w:rPr>
          <w:sz w:val="24"/>
          <w:szCs w:val="24"/>
        </w:rPr>
        <w:t xml:space="preserve">M. T. </w:t>
      </w:r>
      <w:r w:rsidR="00AE2E03" w:rsidRPr="00AE2E03">
        <w:rPr>
          <w:sz w:val="24"/>
          <w:szCs w:val="24"/>
        </w:rPr>
        <w:t xml:space="preserve">od 13. travnja 2015. godine, </w:t>
      </w:r>
      <w:r w:rsidR="00BB6892">
        <w:rPr>
          <w:sz w:val="24"/>
          <w:szCs w:val="24"/>
        </w:rPr>
        <w:t xml:space="preserve">M. V. </w:t>
      </w:r>
      <w:r w:rsidR="00AE2E03" w:rsidRPr="00AE2E03">
        <w:rPr>
          <w:sz w:val="24"/>
          <w:szCs w:val="24"/>
        </w:rPr>
        <w:t xml:space="preserve">od 13. travnja 2015. godine,  </w:t>
      </w:r>
      <w:r w:rsidR="00BB6892">
        <w:rPr>
          <w:sz w:val="24"/>
          <w:szCs w:val="24"/>
        </w:rPr>
        <w:t xml:space="preserve">R. B. </w:t>
      </w:r>
      <w:r w:rsidR="00AE2E03" w:rsidRPr="00AE2E03">
        <w:rPr>
          <w:sz w:val="24"/>
          <w:szCs w:val="24"/>
        </w:rPr>
        <w:t xml:space="preserve">od 15. travnja 2015. godine, te </w:t>
      </w:r>
      <w:r w:rsidR="00BB6892">
        <w:rPr>
          <w:sz w:val="24"/>
          <w:szCs w:val="24"/>
        </w:rPr>
        <w:t xml:space="preserve">A. C. </w:t>
      </w:r>
      <w:r w:rsidR="00AE2E03" w:rsidRPr="00AE2E03">
        <w:rPr>
          <w:sz w:val="24"/>
          <w:szCs w:val="24"/>
        </w:rPr>
        <w:t>od 14. travnja 2015. godine, pregledao je i pročitao potvrd</w:t>
      </w:r>
      <w:r w:rsidR="00A65308">
        <w:rPr>
          <w:sz w:val="24"/>
          <w:szCs w:val="24"/>
        </w:rPr>
        <w:t>u</w:t>
      </w:r>
      <w:r w:rsidR="00AE2E03" w:rsidRPr="00AE2E03">
        <w:rPr>
          <w:sz w:val="24"/>
          <w:szCs w:val="24"/>
        </w:rPr>
        <w:t xml:space="preserve"> o privremenom oduzimanju predmeta PP </w:t>
      </w:r>
      <w:r w:rsidR="00BB6892">
        <w:rPr>
          <w:sz w:val="24"/>
          <w:szCs w:val="24"/>
        </w:rPr>
        <w:t>M.</w:t>
      </w:r>
      <w:r w:rsidR="00AE2E03" w:rsidRPr="00AE2E03">
        <w:rPr>
          <w:sz w:val="24"/>
          <w:szCs w:val="24"/>
        </w:rPr>
        <w:t xml:space="preserve">, broj; </w:t>
      </w:r>
      <w:r w:rsidR="00BB6892">
        <w:rPr>
          <w:sz w:val="24"/>
          <w:szCs w:val="24"/>
        </w:rPr>
        <w:t>…</w:t>
      </w:r>
      <w:r w:rsidR="00AE2E03" w:rsidRPr="00AE2E03">
        <w:rPr>
          <w:sz w:val="24"/>
          <w:szCs w:val="24"/>
        </w:rPr>
        <w:t xml:space="preserve"> od 18. prosinca 2014. godine (l.s. 14),</w:t>
      </w:r>
      <w:r w:rsidR="00A65308">
        <w:rPr>
          <w:sz w:val="24"/>
          <w:szCs w:val="24"/>
        </w:rPr>
        <w:t xml:space="preserve"> </w:t>
      </w:r>
      <w:r w:rsidR="00AE2E03" w:rsidRPr="00A65308">
        <w:rPr>
          <w:sz w:val="24"/>
          <w:szCs w:val="24"/>
        </w:rPr>
        <w:t>potvrd</w:t>
      </w:r>
      <w:r w:rsidR="00A65308">
        <w:rPr>
          <w:sz w:val="24"/>
          <w:szCs w:val="24"/>
        </w:rPr>
        <w:t>u</w:t>
      </w:r>
      <w:r w:rsidR="00AE2E03" w:rsidRPr="00A65308">
        <w:rPr>
          <w:sz w:val="24"/>
          <w:szCs w:val="24"/>
        </w:rPr>
        <w:t xml:space="preserve"> o privremenom oduzimanju predmeta PP </w:t>
      </w:r>
      <w:r w:rsidR="00BB6892">
        <w:rPr>
          <w:sz w:val="24"/>
          <w:szCs w:val="24"/>
        </w:rPr>
        <w:t>M.</w:t>
      </w:r>
      <w:r w:rsidR="00AE2E03" w:rsidRPr="00A65308">
        <w:rPr>
          <w:sz w:val="24"/>
          <w:szCs w:val="24"/>
        </w:rPr>
        <w:t xml:space="preserve">, </w:t>
      </w:r>
      <w:r w:rsidR="00AE2E03" w:rsidRPr="00A65308">
        <w:rPr>
          <w:sz w:val="24"/>
          <w:szCs w:val="24"/>
        </w:rPr>
        <w:lastRenderedPageBreak/>
        <w:t xml:space="preserve">broj; </w:t>
      </w:r>
      <w:r w:rsidR="00BB6892">
        <w:rPr>
          <w:sz w:val="24"/>
          <w:szCs w:val="24"/>
        </w:rPr>
        <w:t>…</w:t>
      </w:r>
      <w:r w:rsidR="00AE2E03" w:rsidRPr="00A65308">
        <w:rPr>
          <w:sz w:val="24"/>
          <w:szCs w:val="24"/>
        </w:rPr>
        <w:t xml:space="preserve"> od 18. prosinca 2014. godine (l.s. 15),</w:t>
      </w:r>
      <w:r w:rsidR="00A65308">
        <w:rPr>
          <w:sz w:val="24"/>
          <w:szCs w:val="24"/>
        </w:rPr>
        <w:t xml:space="preserve"> </w:t>
      </w:r>
      <w:r w:rsidR="00AE2E03" w:rsidRPr="00A65308">
        <w:rPr>
          <w:sz w:val="24"/>
          <w:szCs w:val="24"/>
        </w:rPr>
        <w:t xml:space="preserve">zapisnik o privremenom oduzimanju predmeta PP </w:t>
      </w:r>
      <w:r w:rsidR="00BB6892">
        <w:rPr>
          <w:sz w:val="24"/>
          <w:szCs w:val="24"/>
        </w:rPr>
        <w:t>M.</w:t>
      </w:r>
      <w:r w:rsidR="00AE2E03" w:rsidRPr="00A65308">
        <w:rPr>
          <w:sz w:val="24"/>
          <w:szCs w:val="24"/>
        </w:rPr>
        <w:t>, broj; KU-</w:t>
      </w:r>
      <w:r w:rsidR="00BB6892">
        <w:rPr>
          <w:sz w:val="24"/>
          <w:szCs w:val="24"/>
        </w:rPr>
        <w:t>…</w:t>
      </w:r>
      <w:r w:rsidR="00AE2E03" w:rsidRPr="00A65308">
        <w:rPr>
          <w:sz w:val="24"/>
          <w:szCs w:val="24"/>
        </w:rPr>
        <w:t xml:space="preserve"> od 18. prosinca 2014. godine (l.s. 16 – 17),</w:t>
      </w:r>
      <w:r w:rsidR="00AE2E03">
        <w:t xml:space="preserve"> </w:t>
      </w:r>
      <w:r w:rsidR="00AE2E03" w:rsidRPr="00A65308">
        <w:rPr>
          <w:sz w:val="24"/>
          <w:szCs w:val="24"/>
        </w:rPr>
        <w:t xml:space="preserve">zapisnik o privremenom oduzimanju predmeta PP </w:t>
      </w:r>
      <w:r w:rsidR="00BB6892">
        <w:rPr>
          <w:sz w:val="24"/>
          <w:szCs w:val="24"/>
        </w:rPr>
        <w:t>M.</w:t>
      </w:r>
      <w:r w:rsidR="00AE2E03" w:rsidRPr="00A65308">
        <w:rPr>
          <w:sz w:val="24"/>
          <w:szCs w:val="24"/>
        </w:rPr>
        <w:t>, broj; KU-</w:t>
      </w:r>
      <w:r w:rsidR="00BB6892">
        <w:rPr>
          <w:sz w:val="24"/>
          <w:szCs w:val="24"/>
        </w:rPr>
        <w:t>…</w:t>
      </w:r>
      <w:r w:rsidR="00AE2E03" w:rsidRPr="00A65308">
        <w:rPr>
          <w:sz w:val="24"/>
          <w:szCs w:val="24"/>
        </w:rPr>
        <w:t xml:space="preserve"> od 18. prosinca 2014. godine (l.s. 18 – 19), služben</w:t>
      </w:r>
      <w:r w:rsidR="00A65308">
        <w:rPr>
          <w:sz w:val="24"/>
          <w:szCs w:val="24"/>
        </w:rPr>
        <w:t>u</w:t>
      </w:r>
      <w:r w:rsidR="00AE2E03" w:rsidRPr="00A65308">
        <w:rPr>
          <w:sz w:val="24"/>
          <w:szCs w:val="24"/>
        </w:rPr>
        <w:t xml:space="preserve"> bilješk</w:t>
      </w:r>
      <w:r w:rsidR="00A65308">
        <w:rPr>
          <w:sz w:val="24"/>
          <w:szCs w:val="24"/>
        </w:rPr>
        <w:t>u</w:t>
      </w:r>
      <w:r w:rsidR="00AE2E03" w:rsidRPr="00A65308">
        <w:rPr>
          <w:sz w:val="24"/>
          <w:szCs w:val="24"/>
        </w:rPr>
        <w:t xml:space="preserve"> PP </w:t>
      </w:r>
      <w:r w:rsidR="00BB6892">
        <w:rPr>
          <w:sz w:val="24"/>
          <w:szCs w:val="24"/>
        </w:rPr>
        <w:t>M.</w:t>
      </w:r>
      <w:r w:rsidR="00AE2E03" w:rsidRPr="00A65308">
        <w:rPr>
          <w:sz w:val="24"/>
          <w:szCs w:val="24"/>
        </w:rPr>
        <w:t>, broj; KU-</w:t>
      </w:r>
      <w:r w:rsidR="00BB6892">
        <w:rPr>
          <w:sz w:val="24"/>
          <w:szCs w:val="24"/>
        </w:rPr>
        <w:t>…</w:t>
      </w:r>
      <w:r w:rsidR="00AE2E03" w:rsidRPr="00A65308">
        <w:rPr>
          <w:sz w:val="24"/>
          <w:szCs w:val="24"/>
        </w:rPr>
        <w:t xml:space="preserve"> od 17. prosinca 2014. godine s DVD-om,</w:t>
      </w:r>
      <w:r w:rsidR="00A65308">
        <w:rPr>
          <w:sz w:val="24"/>
          <w:szCs w:val="24"/>
        </w:rPr>
        <w:t xml:space="preserve"> slike, </w:t>
      </w:r>
      <w:proofErr w:type="spellStart"/>
      <w:r w:rsidR="00AE2E03" w:rsidRPr="00A65308">
        <w:rPr>
          <w:sz w:val="24"/>
          <w:szCs w:val="24"/>
        </w:rPr>
        <w:t>podatak</w:t>
      </w:r>
      <w:r w:rsidR="00A65308">
        <w:rPr>
          <w:sz w:val="24"/>
          <w:szCs w:val="24"/>
        </w:rPr>
        <w:t>e</w:t>
      </w:r>
      <w:proofErr w:type="spellEnd"/>
      <w:r w:rsidR="00AE2E03" w:rsidRPr="00A65308">
        <w:rPr>
          <w:sz w:val="24"/>
          <w:szCs w:val="24"/>
        </w:rPr>
        <w:t xml:space="preserve"> CZSS </w:t>
      </w:r>
      <w:r w:rsidR="00BB6892">
        <w:rPr>
          <w:sz w:val="24"/>
          <w:szCs w:val="24"/>
        </w:rPr>
        <w:t xml:space="preserve">M. </w:t>
      </w:r>
      <w:r w:rsidR="00AE2E03" w:rsidRPr="00A65308">
        <w:rPr>
          <w:sz w:val="24"/>
          <w:szCs w:val="24"/>
        </w:rPr>
        <w:t xml:space="preserve">od 26. veljače 2015. godine o osobnim i obiteljskim prilikama prvooptuženog ml.pl. </w:t>
      </w:r>
      <w:r w:rsidR="00BB6892">
        <w:rPr>
          <w:sz w:val="24"/>
          <w:szCs w:val="24"/>
        </w:rPr>
        <w:t>D. H.</w:t>
      </w:r>
      <w:r w:rsidR="00AE2E03" w:rsidRPr="00A65308">
        <w:rPr>
          <w:sz w:val="24"/>
          <w:szCs w:val="24"/>
        </w:rPr>
        <w:t xml:space="preserve">, </w:t>
      </w:r>
      <w:proofErr w:type="spellStart"/>
      <w:r w:rsidR="00AE2E03" w:rsidRPr="00A65308">
        <w:rPr>
          <w:sz w:val="24"/>
          <w:szCs w:val="24"/>
        </w:rPr>
        <w:t>podatak</w:t>
      </w:r>
      <w:r w:rsidR="00A65308">
        <w:rPr>
          <w:sz w:val="24"/>
          <w:szCs w:val="24"/>
        </w:rPr>
        <w:t>e</w:t>
      </w:r>
      <w:proofErr w:type="spellEnd"/>
      <w:r w:rsidR="00AE2E03" w:rsidRPr="00A65308">
        <w:rPr>
          <w:sz w:val="24"/>
          <w:szCs w:val="24"/>
        </w:rPr>
        <w:t xml:space="preserve"> CZSS </w:t>
      </w:r>
      <w:r w:rsidR="00BB6892">
        <w:rPr>
          <w:sz w:val="24"/>
          <w:szCs w:val="24"/>
        </w:rPr>
        <w:t xml:space="preserve">M. </w:t>
      </w:r>
      <w:r w:rsidR="00AE2E03" w:rsidRPr="00A65308">
        <w:rPr>
          <w:sz w:val="24"/>
          <w:szCs w:val="24"/>
        </w:rPr>
        <w:t xml:space="preserve">od 26. veljače 2015. godine o osobnim i obiteljskim prilikama drugooptuženog ml.pl. </w:t>
      </w:r>
      <w:r w:rsidR="00BB6892">
        <w:rPr>
          <w:sz w:val="24"/>
          <w:szCs w:val="24"/>
        </w:rPr>
        <w:t>I. E.</w:t>
      </w:r>
      <w:r w:rsidR="00AE2E03" w:rsidRPr="00A65308">
        <w:rPr>
          <w:sz w:val="24"/>
          <w:szCs w:val="24"/>
        </w:rPr>
        <w:t>,</w:t>
      </w:r>
      <w:r w:rsidR="00A65308">
        <w:rPr>
          <w:sz w:val="24"/>
          <w:szCs w:val="24"/>
        </w:rPr>
        <w:t xml:space="preserve"> </w:t>
      </w:r>
      <w:proofErr w:type="spellStart"/>
      <w:r w:rsidR="00AE2E03" w:rsidRPr="00A65308">
        <w:rPr>
          <w:sz w:val="24"/>
          <w:szCs w:val="24"/>
        </w:rPr>
        <w:t>podatak</w:t>
      </w:r>
      <w:r w:rsidR="00A65308">
        <w:rPr>
          <w:sz w:val="24"/>
          <w:szCs w:val="24"/>
        </w:rPr>
        <w:t>e</w:t>
      </w:r>
      <w:proofErr w:type="spellEnd"/>
      <w:r w:rsidR="00AE2E03" w:rsidRPr="00A65308">
        <w:rPr>
          <w:sz w:val="24"/>
          <w:szCs w:val="24"/>
        </w:rPr>
        <w:t xml:space="preserve"> </w:t>
      </w:r>
      <w:r w:rsidR="00BB6892">
        <w:rPr>
          <w:sz w:val="24"/>
          <w:szCs w:val="24"/>
        </w:rPr>
        <w:t>T. …</w:t>
      </w:r>
      <w:r w:rsidR="00AE2E03" w:rsidRPr="00A65308">
        <w:rPr>
          <w:sz w:val="24"/>
          <w:szCs w:val="24"/>
        </w:rPr>
        <w:t xml:space="preserve"> d.o.o. od 31. ožujka 2015. godine,</w:t>
      </w:r>
      <w:r w:rsidR="00A65308">
        <w:rPr>
          <w:sz w:val="24"/>
          <w:szCs w:val="24"/>
        </w:rPr>
        <w:t xml:space="preserve"> </w:t>
      </w:r>
      <w:r w:rsidR="00AE2E03" w:rsidRPr="00A65308">
        <w:rPr>
          <w:sz w:val="24"/>
          <w:szCs w:val="24"/>
        </w:rPr>
        <w:t xml:space="preserve">dopis </w:t>
      </w:r>
      <w:r w:rsidR="00BB6892">
        <w:rPr>
          <w:sz w:val="24"/>
          <w:szCs w:val="24"/>
        </w:rPr>
        <w:t xml:space="preserve">V. </w:t>
      </w:r>
      <w:r w:rsidR="00AE2E03" w:rsidRPr="00A65308">
        <w:rPr>
          <w:sz w:val="24"/>
          <w:szCs w:val="24"/>
        </w:rPr>
        <w:t>d.o.o. od 31. ožujka 2015. godine,</w:t>
      </w:r>
      <w:r w:rsidR="00A65308">
        <w:rPr>
          <w:sz w:val="24"/>
          <w:szCs w:val="24"/>
        </w:rPr>
        <w:t xml:space="preserve"> </w:t>
      </w:r>
      <w:proofErr w:type="spellStart"/>
      <w:r w:rsidR="00AE2E03" w:rsidRPr="00A65308">
        <w:rPr>
          <w:sz w:val="24"/>
          <w:szCs w:val="24"/>
        </w:rPr>
        <w:t>podatak</w:t>
      </w:r>
      <w:r w:rsidR="00A65308">
        <w:rPr>
          <w:sz w:val="24"/>
          <w:szCs w:val="24"/>
        </w:rPr>
        <w:t>e</w:t>
      </w:r>
      <w:proofErr w:type="spellEnd"/>
      <w:r w:rsidR="00AE2E03" w:rsidRPr="00A65308">
        <w:rPr>
          <w:sz w:val="24"/>
          <w:szCs w:val="24"/>
        </w:rPr>
        <w:t xml:space="preserve"> </w:t>
      </w:r>
      <w:r w:rsidR="00BB6892">
        <w:rPr>
          <w:sz w:val="24"/>
          <w:szCs w:val="24"/>
        </w:rPr>
        <w:t xml:space="preserve">H. </w:t>
      </w:r>
      <w:r w:rsidR="00AE2E03" w:rsidRPr="00A65308">
        <w:rPr>
          <w:sz w:val="24"/>
          <w:szCs w:val="24"/>
        </w:rPr>
        <w:t>d.d. od 8. travnja 2015. godine s DVD-om,</w:t>
      </w:r>
      <w:r w:rsidR="00A65308">
        <w:rPr>
          <w:sz w:val="24"/>
          <w:szCs w:val="24"/>
        </w:rPr>
        <w:t xml:space="preserve"> </w:t>
      </w:r>
      <w:r w:rsidR="00AE2E03" w:rsidRPr="00A65308">
        <w:rPr>
          <w:sz w:val="24"/>
          <w:szCs w:val="24"/>
        </w:rPr>
        <w:t xml:space="preserve">zapisnik o pretrazi pokretne stvari Službe kriminalističke policije, broj; </w:t>
      </w:r>
      <w:r w:rsidR="00BB6892">
        <w:rPr>
          <w:sz w:val="24"/>
          <w:szCs w:val="24"/>
        </w:rPr>
        <w:t>…</w:t>
      </w:r>
      <w:r w:rsidR="00AE2E03" w:rsidRPr="00A65308">
        <w:rPr>
          <w:sz w:val="24"/>
          <w:szCs w:val="24"/>
        </w:rPr>
        <w:t xml:space="preserve"> od 30. ožujka 2015. godine s DVD-om,</w:t>
      </w:r>
      <w:r w:rsidR="00A65308">
        <w:rPr>
          <w:sz w:val="24"/>
          <w:szCs w:val="24"/>
        </w:rPr>
        <w:t xml:space="preserve"> zapisnik</w:t>
      </w:r>
      <w:r w:rsidR="00AE2E03" w:rsidRPr="00A65308">
        <w:rPr>
          <w:sz w:val="24"/>
          <w:szCs w:val="24"/>
        </w:rPr>
        <w:t xml:space="preserve"> o pretrazi pokretne stvari Službe kriminalističke policije, broj; </w:t>
      </w:r>
      <w:r w:rsidR="00BB6892">
        <w:rPr>
          <w:sz w:val="24"/>
          <w:szCs w:val="24"/>
        </w:rPr>
        <w:t>…</w:t>
      </w:r>
      <w:r w:rsidR="00AE2E03" w:rsidRPr="00A65308">
        <w:rPr>
          <w:sz w:val="24"/>
          <w:szCs w:val="24"/>
        </w:rPr>
        <w:t xml:space="preserve"> od 3</w:t>
      </w:r>
      <w:r w:rsidR="00A65308">
        <w:rPr>
          <w:sz w:val="24"/>
          <w:szCs w:val="24"/>
        </w:rPr>
        <w:t xml:space="preserve">0. ožujka 2015. godine s DVD-om, te je na kraju dokaznog postupka </w:t>
      </w:r>
      <w:r w:rsidR="00E0272A">
        <w:rPr>
          <w:sz w:val="24"/>
          <w:szCs w:val="24"/>
        </w:rPr>
        <w:t xml:space="preserve">pročitao izvatke iz kaznene evidencije za optuženike (l.s. 146 i 147). </w:t>
      </w:r>
    </w:p>
    <w:p w:rsidR="00AE2E03" w:rsidRPr="00AE2E03" w:rsidRDefault="00AE2E03" w:rsidP="00397194">
      <w:pPr>
        <w:pStyle w:val="Tijeloteksta2"/>
        <w:ind w:firstLine="705"/>
        <w:rPr>
          <w:szCs w:val="24"/>
        </w:rPr>
      </w:pPr>
    </w:p>
    <w:p w:rsidR="001A0558" w:rsidRPr="00AE2E03" w:rsidRDefault="00E0272A" w:rsidP="00F83FB3">
      <w:pPr>
        <w:ind w:firstLine="708"/>
        <w:jc w:val="both"/>
        <w:rPr>
          <w:sz w:val="24"/>
          <w:szCs w:val="24"/>
        </w:rPr>
      </w:pPr>
      <w:r>
        <w:rPr>
          <w:sz w:val="24"/>
          <w:szCs w:val="24"/>
        </w:rPr>
        <w:t xml:space="preserve">Da su optuženici počinili kaznena djela za koja se terete sud je utvrdio temeljem obrana samih optuženika, koji priznaju počinjenje kaznenih djela kao u izreci ove presude, a to također proizlazi iz iskaza oštećene </w:t>
      </w:r>
      <w:r w:rsidR="00BB6892">
        <w:rPr>
          <w:sz w:val="24"/>
          <w:szCs w:val="24"/>
        </w:rPr>
        <w:t xml:space="preserve">N. B. </w:t>
      </w:r>
      <w:r>
        <w:rPr>
          <w:sz w:val="24"/>
          <w:szCs w:val="24"/>
        </w:rPr>
        <w:t xml:space="preserve">koja navodi da poznaje optuženike i koji znaju koliko ona ima godina, obzirom da na njenom Facebook profilu piše točan datum njezina rođenja. Navodi da prije nego što se sve ovo dogodilo da je razgovarala s </w:t>
      </w:r>
      <w:r w:rsidR="00BB6892">
        <w:rPr>
          <w:sz w:val="24"/>
          <w:szCs w:val="24"/>
        </w:rPr>
        <w:t xml:space="preserve">D. </w:t>
      </w:r>
      <w:r>
        <w:rPr>
          <w:sz w:val="24"/>
          <w:szCs w:val="24"/>
        </w:rPr>
        <w:t xml:space="preserve">i </w:t>
      </w:r>
      <w:r w:rsidR="00BB6892">
        <w:rPr>
          <w:sz w:val="24"/>
          <w:szCs w:val="24"/>
        </w:rPr>
        <w:t xml:space="preserve">I. </w:t>
      </w:r>
      <w:r>
        <w:rPr>
          <w:sz w:val="24"/>
          <w:szCs w:val="24"/>
        </w:rPr>
        <w:t xml:space="preserve">o tome koliko ona ima godina, te im je rekla da još nema 18 godina i nedugo nakon toga su nastale slike nje i njih u seksualno eksplicitnom ponašanju. Nadalje navodi da je početkom prosinca 2014. godine s optuženicima otišla zajedno do </w:t>
      </w:r>
      <w:r w:rsidR="00BB6892">
        <w:rPr>
          <w:sz w:val="24"/>
          <w:szCs w:val="24"/>
        </w:rPr>
        <w:t xml:space="preserve">C. </w:t>
      </w:r>
      <w:r>
        <w:rPr>
          <w:sz w:val="24"/>
          <w:szCs w:val="24"/>
        </w:rPr>
        <w:t>k</w:t>
      </w:r>
      <w:r w:rsidR="00BB6892">
        <w:rPr>
          <w:sz w:val="24"/>
          <w:szCs w:val="24"/>
        </w:rPr>
        <w:t>.</w:t>
      </w:r>
      <w:r>
        <w:rPr>
          <w:sz w:val="24"/>
          <w:szCs w:val="24"/>
        </w:rPr>
        <w:t xml:space="preserve"> u </w:t>
      </w:r>
      <w:r w:rsidR="00BB6892">
        <w:rPr>
          <w:sz w:val="24"/>
          <w:szCs w:val="24"/>
        </w:rPr>
        <w:t>M.</w:t>
      </w:r>
      <w:r>
        <w:rPr>
          <w:sz w:val="24"/>
          <w:szCs w:val="24"/>
        </w:rPr>
        <w:t xml:space="preserve">. Tada je jedan od njih, ne može se sjetiti koji, počeo joj govoriti da je zgodna, privlačna i lijepa, te je došlo do seksualnog oralnog odnosa između nje i </w:t>
      </w:r>
      <w:r w:rsidR="00BB6892">
        <w:rPr>
          <w:sz w:val="24"/>
          <w:szCs w:val="24"/>
        </w:rPr>
        <w:t>I. E.</w:t>
      </w:r>
      <w:r>
        <w:rPr>
          <w:sz w:val="24"/>
          <w:szCs w:val="24"/>
        </w:rPr>
        <w:t xml:space="preserve">, a </w:t>
      </w:r>
      <w:r w:rsidR="00BB6892">
        <w:rPr>
          <w:sz w:val="24"/>
          <w:szCs w:val="24"/>
        </w:rPr>
        <w:t xml:space="preserve">D. H. </w:t>
      </w:r>
      <w:r>
        <w:rPr>
          <w:sz w:val="24"/>
          <w:szCs w:val="24"/>
        </w:rPr>
        <w:t xml:space="preserve">je </w:t>
      </w:r>
      <w:proofErr w:type="spellStart"/>
      <w:r>
        <w:rPr>
          <w:sz w:val="24"/>
          <w:szCs w:val="24"/>
        </w:rPr>
        <w:t>slikavao</w:t>
      </w:r>
      <w:proofErr w:type="spellEnd"/>
      <w:r>
        <w:rPr>
          <w:sz w:val="24"/>
          <w:szCs w:val="24"/>
        </w:rPr>
        <w:t xml:space="preserve">, što ona nije znala. Pristala je da slikaju svoj odraz u ogledalu, te je tražila da izbrišu te slike i oni su izbrisali te slike, međutim slike su zasigurno otišle u sigurnosnu kopiju. Navodi da je dana 9. prosinca 2014. godine ponovno bila s optuženicima u separeu </w:t>
      </w:r>
      <w:r w:rsidR="00BB6892">
        <w:rPr>
          <w:sz w:val="24"/>
          <w:szCs w:val="24"/>
        </w:rPr>
        <w:t xml:space="preserve">C. </w:t>
      </w:r>
      <w:r>
        <w:rPr>
          <w:sz w:val="24"/>
          <w:szCs w:val="24"/>
        </w:rPr>
        <w:t>k</w:t>
      </w:r>
      <w:r w:rsidR="00BB6892">
        <w:rPr>
          <w:sz w:val="24"/>
          <w:szCs w:val="24"/>
        </w:rPr>
        <w:t>.</w:t>
      </w:r>
      <w:r>
        <w:rPr>
          <w:sz w:val="24"/>
          <w:szCs w:val="24"/>
        </w:rPr>
        <w:t xml:space="preserve">, te je ovaj put fotografije snimao </w:t>
      </w:r>
      <w:r w:rsidR="00BB6892">
        <w:rPr>
          <w:sz w:val="24"/>
          <w:szCs w:val="24"/>
        </w:rPr>
        <w:t>I. E.</w:t>
      </w:r>
      <w:r w:rsidR="004A5507">
        <w:rPr>
          <w:sz w:val="24"/>
          <w:szCs w:val="24"/>
        </w:rPr>
        <w:t xml:space="preserve">, i to oralni seks sa </w:t>
      </w:r>
      <w:proofErr w:type="spellStart"/>
      <w:r w:rsidR="00BB6892">
        <w:rPr>
          <w:sz w:val="24"/>
          <w:szCs w:val="24"/>
        </w:rPr>
        <w:t>D.</w:t>
      </w:r>
      <w:proofErr w:type="spellEnd"/>
      <w:r w:rsidR="004A5507">
        <w:rPr>
          <w:sz w:val="24"/>
          <w:szCs w:val="24"/>
        </w:rPr>
        <w:t xml:space="preserve">. Navodi da je ova slika na njome nepoznat način objavljena na internetu, te je nakon ovog drugog događaja počela imati neugodnosti jer su odmah ujutro počele kolati slike koje prikazuju nju, </w:t>
      </w:r>
      <w:r w:rsidR="00BB6892">
        <w:rPr>
          <w:sz w:val="24"/>
          <w:szCs w:val="24"/>
        </w:rPr>
        <w:t xml:space="preserve">D. </w:t>
      </w:r>
      <w:r w:rsidR="004A5507">
        <w:rPr>
          <w:sz w:val="24"/>
          <w:szCs w:val="24"/>
        </w:rPr>
        <w:t xml:space="preserve">i </w:t>
      </w:r>
      <w:r w:rsidR="00BB6892">
        <w:rPr>
          <w:sz w:val="24"/>
          <w:szCs w:val="24"/>
        </w:rPr>
        <w:t xml:space="preserve">I. </w:t>
      </w:r>
      <w:r w:rsidR="004A5507">
        <w:rPr>
          <w:sz w:val="24"/>
          <w:szCs w:val="24"/>
        </w:rPr>
        <w:t xml:space="preserve">u seksualno eksplicitnom ponašanju, a o tome su je obavijestili njeni prijatelji i sestre. Navodi da su te fotografije objavljene na dvije stranice na Facebook-u u što se sama uvjerila. Razgovarala je s </w:t>
      </w:r>
      <w:r w:rsidR="00BB6892">
        <w:rPr>
          <w:sz w:val="24"/>
          <w:szCs w:val="24"/>
        </w:rPr>
        <w:t xml:space="preserve">D. </w:t>
      </w:r>
      <w:r w:rsidR="004A5507">
        <w:rPr>
          <w:sz w:val="24"/>
          <w:szCs w:val="24"/>
        </w:rPr>
        <w:t xml:space="preserve">koji joj je priznao da je prvom prilikom snimao nju i </w:t>
      </w:r>
      <w:proofErr w:type="spellStart"/>
      <w:r w:rsidR="00BB6892">
        <w:rPr>
          <w:sz w:val="24"/>
          <w:szCs w:val="24"/>
        </w:rPr>
        <w:t>I.</w:t>
      </w:r>
      <w:proofErr w:type="spellEnd"/>
      <w:r w:rsidR="004A5507">
        <w:rPr>
          <w:sz w:val="24"/>
          <w:szCs w:val="24"/>
        </w:rPr>
        <w:t xml:space="preserve">. Dana 13. prosinca 2014. godine </w:t>
      </w:r>
      <w:r w:rsidR="00BB6892">
        <w:rPr>
          <w:sz w:val="24"/>
          <w:szCs w:val="24"/>
        </w:rPr>
        <w:t>M. T.</w:t>
      </w:r>
      <w:r w:rsidR="004A5507">
        <w:rPr>
          <w:sz w:val="24"/>
          <w:szCs w:val="24"/>
        </w:rPr>
        <w:t xml:space="preserve">, koji je također nogometaš </w:t>
      </w:r>
      <w:r w:rsidR="00BB6892">
        <w:rPr>
          <w:sz w:val="24"/>
          <w:szCs w:val="24"/>
        </w:rPr>
        <w:t xml:space="preserve">N. N. </w:t>
      </w:r>
      <w:r w:rsidR="004A5507">
        <w:rPr>
          <w:sz w:val="24"/>
          <w:szCs w:val="24"/>
        </w:rPr>
        <w:t xml:space="preserve">joj je poslao poruku navodeći da </w:t>
      </w:r>
      <w:r w:rsidR="00BB6892">
        <w:rPr>
          <w:sz w:val="24"/>
          <w:szCs w:val="24"/>
        </w:rPr>
        <w:t xml:space="preserve">D. H. </w:t>
      </w:r>
      <w:r w:rsidR="004A5507">
        <w:rPr>
          <w:sz w:val="24"/>
          <w:szCs w:val="24"/>
        </w:rPr>
        <w:t>pokazuje nogometašima slike koje prikazuju nju u seksualno eksplici</w:t>
      </w:r>
      <w:r w:rsidR="00F83FB3">
        <w:rPr>
          <w:sz w:val="24"/>
          <w:szCs w:val="24"/>
        </w:rPr>
        <w:t xml:space="preserve">tnom ponašanju. Navodi da su ona i njena obitelj zbog ovoga proživjeli teške i traumatične trenutke, da su je ljudi u </w:t>
      </w:r>
      <w:r w:rsidR="00BB6892">
        <w:rPr>
          <w:sz w:val="24"/>
          <w:szCs w:val="24"/>
        </w:rPr>
        <w:t xml:space="preserve">M. </w:t>
      </w:r>
      <w:r w:rsidR="00F83FB3">
        <w:rPr>
          <w:sz w:val="24"/>
          <w:szCs w:val="24"/>
        </w:rPr>
        <w:t xml:space="preserve">poprijeko gledali, te je doživjela neugodnosti i u školi, i u gradu. </w:t>
      </w:r>
    </w:p>
    <w:p w:rsidR="001A0558" w:rsidRPr="00AE2E03" w:rsidRDefault="001A0558" w:rsidP="008C6501">
      <w:pPr>
        <w:ind w:firstLine="708"/>
        <w:jc w:val="both"/>
        <w:rPr>
          <w:sz w:val="24"/>
          <w:szCs w:val="24"/>
        </w:rPr>
      </w:pPr>
    </w:p>
    <w:p w:rsidR="00582E3F" w:rsidRPr="00AE2E03" w:rsidRDefault="00F83FB3" w:rsidP="00F83FB3">
      <w:pPr>
        <w:tabs>
          <w:tab w:val="left" w:pos="709"/>
        </w:tabs>
        <w:jc w:val="both"/>
        <w:rPr>
          <w:sz w:val="24"/>
          <w:szCs w:val="24"/>
        </w:rPr>
      </w:pPr>
      <w:r>
        <w:rPr>
          <w:sz w:val="24"/>
          <w:szCs w:val="24"/>
        </w:rPr>
        <w:tab/>
      </w:r>
      <w:r w:rsidR="001D6E62">
        <w:rPr>
          <w:sz w:val="24"/>
          <w:szCs w:val="24"/>
        </w:rPr>
        <w:t>St</w:t>
      </w:r>
      <w:r w:rsidR="001A0558" w:rsidRPr="00AE2E03">
        <w:rPr>
          <w:sz w:val="24"/>
          <w:szCs w:val="24"/>
        </w:rPr>
        <w:t xml:space="preserve">oga </w:t>
      </w:r>
      <w:r>
        <w:rPr>
          <w:sz w:val="24"/>
          <w:szCs w:val="24"/>
        </w:rPr>
        <w:t xml:space="preserve">su optuženici neovlašteno snimili, činili dostupnim, širili, pribavljali za sebe i drugoga i posjedovali dječju pornografiju, i iznijeli nešto iz osobnog života djeteta, putem računalnog sustava ili mreže, zbog čega je ono postalo pristupačno većem broju osoba, što je kod djeteta izazvalo uznemirenost, porugu vršnjaka i drugih osoba, čime su počinili </w:t>
      </w:r>
      <w:r w:rsidRPr="00AE2E03">
        <w:rPr>
          <w:sz w:val="24"/>
          <w:szCs w:val="24"/>
        </w:rPr>
        <w:t xml:space="preserve">kazneno djelo spolnog zlostavljanja i iskorištavanja djeteta – iskorištavanjem djece za pornografiju – opisano po članku 163. stavku 2. </w:t>
      </w:r>
      <w:r>
        <w:rPr>
          <w:sz w:val="24"/>
          <w:szCs w:val="24"/>
        </w:rPr>
        <w:t>KZ/11</w:t>
      </w:r>
      <w:r w:rsidRPr="00AE2E03">
        <w:rPr>
          <w:sz w:val="24"/>
          <w:szCs w:val="24"/>
        </w:rPr>
        <w:t xml:space="preserve">, a kažnjivo po članku 163. stavku 1. KZ/11 u stjecaju s kaznenim djelom protiv braka, </w:t>
      </w:r>
      <w:r w:rsidRPr="00AE2E03">
        <w:rPr>
          <w:sz w:val="24"/>
          <w:szCs w:val="24"/>
        </w:rPr>
        <w:lastRenderedPageBreak/>
        <w:t xml:space="preserve">obitelji i djece – povredom privatnosti djeteta -  opisano u članku 178. stavku 1. i 2. KZ/11, a kažnjivo po članku 178. stavku 2. Kaznenog zakona, </w:t>
      </w:r>
    </w:p>
    <w:p w:rsidR="006D784B" w:rsidRPr="00AE2E03" w:rsidRDefault="006D784B" w:rsidP="008C6501">
      <w:pPr>
        <w:ind w:firstLine="708"/>
        <w:jc w:val="both"/>
        <w:rPr>
          <w:sz w:val="24"/>
          <w:szCs w:val="24"/>
        </w:rPr>
      </w:pPr>
    </w:p>
    <w:p w:rsidR="001D6E62" w:rsidRPr="00AE2E03" w:rsidRDefault="00D164B6" w:rsidP="001D6E62">
      <w:pPr>
        <w:pStyle w:val="Tijeloteksta"/>
        <w:ind w:firstLine="708"/>
        <w:jc w:val="both"/>
        <w:rPr>
          <w:sz w:val="24"/>
          <w:szCs w:val="24"/>
        </w:rPr>
      </w:pPr>
      <w:r w:rsidRPr="00AE2E03">
        <w:rPr>
          <w:sz w:val="24"/>
          <w:szCs w:val="24"/>
        </w:rPr>
        <w:t>S</w:t>
      </w:r>
      <w:r w:rsidR="006725DE" w:rsidRPr="00AE2E03">
        <w:rPr>
          <w:sz w:val="24"/>
          <w:szCs w:val="24"/>
        </w:rPr>
        <w:t xml:space="preserve">ud </w:t>
      </w:r>
      <w:r w:rsidR="00960483" w:rsidRPr="00AE2E03">
        <w:rPr>
          <w:sz w:val="24"/>
          <w:szCs w:val="24"/>
        </w:rPr>
        <w:t xml:space="preserve">je </w:t>
      </w:r>
      <w:r w:rsidR="006725DE" w:rsidRPr="00AE2E03">
        <w:rPr>
          <w:sz w:val="24"/>
          <w:szCs w:val="24"/>
        </w:rPr>
        <w:t>o</w:t>
      </w:r>
      <w:r w:rsidR="001A0558" w:rsidRPr="00AE2E03">
        <w:rPr>
          <w:sz w:val="24"/>
          <w:szCs w:val="24"/>
        </w:rPr>
        <w:t>ptuženi</w:t>
      </w:r>
      <w:r w:rsidR="00F83FB3">
        <w:rPr>
          <w:sz w:val="24"/>
          <w:szCs w:val="24"/>
        </w:rPr>
        <w:t xml:space="preserve">cima, ml. pl. </w:t>
      </w:r>
      <w:r w:rsidR="00BB6892">
        <w:rPr>
          <w:sz w:val="24"/>
          <w:szCs w:val="24"/>
        </w:rPr>
        <w:t xml:space="preserve">D. H. </w:t>
      </w:r>
      <w:r w:rsidR="00F83FB3">
        <w:rPr>
          <w:sz w:val="24"/>
          <w:szCs w:val="24"/>
        </w:rPr>
        <w:t xml:space="preserve">i ml. pl. </w:t>
      </w:r>
      <w:r w:rsidR="00BB6892">
        <w:rPr>
          <w:sz w:val="24"/>
          <w:szCs w:val="24"/>
        </w:rPr>
        <w:t xml:space="preserve">I. E. </w:t>
      </w:r>
      <w:r w:rsidR="001D6E62" w:rsidRPr="00AE2E03">
        <w:rPr>
          <w:sz w:val="24"/>
          <w:szCs w:val="24"/>
        </w:rPr>
        <w:t>za kazneno djelo iz čl. 163. st.  2., temeljem čl. 163. st. 1. i čl. 48. i 49. st. 1. t. 4. KZ/11 utvr</w:t>
      </w:r>
      <w:r w:rsidR="001D6E62">
        <w:rPr>
          <w:sz w:val="24"/>
          <w:szCs w:val="24"/>
        </w:rPr>
        <w:t>dio</w:t>
      </w:r>
      <w:r w:rsidR="001D6E62" w:rsidRPr="00AE2E03">
        <w:rPr>
          <w:sz w:val="24"/>
          <w:szCs w:val="24"/>
        </w:rPr>
        <w:t xml:space="preserve"> kazn</w:t>
      </w:r>
      <w:r w:rsidR="001D6E62">
        <w:rPr>
          <w:sz w:val="24"/>
          <w:szCs w:val="24"/>
        </w:rPr>
        <w:t>e</w:t>
      </w:r>
      <w:r w:rsidR="001D6E62" w:rsidRPr="00AE2E03">
        <w:rPr>
          <w:sz w:val="24"/>
          <w:szCs w:val="24"/>
        </w:rPr>
        <w:t xml:space="preserve"> zatvora u trajanju od po 8 (osam) mjeseci, a za kazneno djelo iz čl. 178. st. 1. i 2. KZ/11, temeljem čl. 178. st. 2. KZ/11 utvr</w:t>
      </w:r>
      <w:r w:rsidR="001D6E62">
        <w:rPr>
          <w:sz w:val="24"/>
          <w:szCs w:val="24"/>
        </w:rPr>
        <w:t>dio</w:t>
      </w:r>
      <w:r w:rsidR="001D6E62" w:rsidRPr="00AE2E03">
        <w:rPr>
          <w:sz w:val="24"/>
          <w:szCs w:val="24"/>
        </w:rPr>
        <w:t xml:space="preserve"> kazn</w:t>
      </w:r>
      <w:r w:rsidR="001D6E62">
        <w:rPr>
          <w:sz w:val="24"/>
          <w:szCs w:val="24"/>
        </w:rPr>
        <w:t>e</w:t>
      </w:r>
      <w:r w:rsidR="001D6E62" w:rsidRPr="00AE2E03">
        <w:rPr>
          <w:sz w:val="24"/>
          <w:szCs w:val="24"/>
        </w:rPr>
        <w:t xml:space="preserve"> zatvora u trajanju od po 6 (šest) mjeseci.</w:t>
      </w:r>
    </w:p>
    <w:p w:rsidR="00F83FB3" w:rsidRDefault="001D6E62" w:rsidP="001D6E62">
      <w:pPr>
        <w:pStyle w:val="Tijeloteksta"/>
        <w:ind w:firstLine="708"/>
        <w:jc w:val="both"/>
        <w:rPr>
          <w:sz w:val="24"/>
          <w:szCs w:val="24"/>
        </w:rPr>
      </w:pPr>
      <w:r w:rsidRPr="00AE2E03">
        <w:rPr>
          <w:sz w:val="24"/>
          <w:szCs w:val="24"/>
        </w:rPr>
        <w:t>Temeljem čl. 51. KZ/11</w:t>
      </w:r>
      <w:r>
        <w:rPr>
          <w:sz w:val="24"/>
          <w:szCs w:val="24"/>
        </w:rPr>
        <w:t xml:space="preserve"> sud je optuženike ml. pl. </w:t>
      </w:r>
      <w:r w:rsidR="00BB6892">
        <w:rPr>
          <w:sz w:val="24"/>
          <w:szCs w:val="24"/>
        </w:rPr>
        <w:t xml:space="preserve">D. H. </w:t>
      </w:r>
      <w:r>
        <w:rPr>
          <w:sz w:val="24"/>
          <w:szCs w:val="24"/>
        </w:rPr>
        <w:t xml:space="preserve">i ml. </w:t>
      </w:r>
      <w:proofErr w:type="spellStart"/>
      <w:r>
        <w:rPr>
          <w:sz w:val="24"/>
          <w:szCs w:val="24"/>
        </w:rPr>
        <w:t>pl</w:t>
      </w:r>
      <w:proofErr w:type="spellEnd"/>
      <w:r>
        <w:rPr>
          <w:sz w:val="24"/>
          <w:szCs w:val="24"/>
        </w:rPr>
        <w:t xml:space="preserve"> </w:t>
      </w:r>
      <w:r w:rsidR="00BB6892">
        <w:rPr>
          <w:sz w:val="24"/>
          <w:szCs w:val="24"/>
        </w:rPr>
        <w:t xml:space="preserve">I. E. </w:t>
      </w:r>
      <w:r>
        <w:rPr>
          <w:sz w:val="24"/>
          <w:szCs w:val="24"/>
        </w:rPr>
        <w:t xml:space="preserve">osudio na </w:t>
      </w:r>
      <w:r w:rsidRPr="001D6E62">
        <w:rPr>
          <w:sz w:val="24"/>
          <w:szCs w:val="24"/>
        </w:rPr>
        <w:t>jedinstvene kazne zatvora u vremenskom trajanju od po 1</w:t>
      </w:r>
      <w:r>
        <w:rPr>
          <w:sz w:val="24"/>
          <w:szCs w:val="24"/>
        </w:rPr>
        <w:t xml:space="preserve"> (jedne) godine, te su t</w:t>
      </w:r>
      <w:r w:rsidRPr="00AE2E03">
        <w:rPr>
          <w:sz w:val="24"/>
          <w:szCs w:val="24"/>
        </w:rPr>
        <w:t>emeljem odredbe čl. 55 st. 1. KZ/11 izrečene jedinstvene kazne zatvora u  vremenskom trajanju od po 1 (jedne) godine zam</w:t>
      </w:r>
      <w:r>
        <w:rPr>
          <w:sz w:val="24"/>
          <w:szCs w:val="24"/>
        </w:rPr>
        <w:t xml:space="preserve">ijenjene radom za opće dobro, </w:t>
      </w:r>
      <w:r w:rsidRPr="00AE2E03">
        <w:rPr>
          <w:sz w:val="24"/>
          <w:szCs w:val="24"/>
        </w:rPr>
        <w:t>s time da se temeljem čl. 55 st. 2 KZ/11 jedan dan zatvora zamjenjuje s dva sata rada za opće dobro.</w:t>
      </w:r>
    </w:p>
    <w:p w:rsidR="006725DE" w:rsidRPr="00AE2E03" w:rsidRDefault="007D524B" w:rsidP="008C6501">
      <w:pPr>
        <w:ind w:firstLine="720"/>
        <w:jc w:val="both"/>
        <w:rPr>
          <w:sz w:val="24"/>
          <w:szCs w:val="24"/>
        </w:rPr>
      </w:pPr>
      <w:r w:rsidRPr="00AE2E03">
        <w:rPr>
          <w:sz w:val="24"/>
          <w:szCs w:val="24"/>
        </w:rPr>
        <w:t xml:space="preserve"> </w:t>
      </w:r>
    </w:p>
    <w:p w:rsidR="006712F7" w:rsidRPr="00AE2E03" w:rsidRDefault="006725DE" w:rsidP="008C6501">
      <w:pPr>
        <w:ind w:firstLine="708"/>
        <w:jc w:val="both"/>
        <w:rPr>
          <w:sz w:val="24"/>
          <w:szCs w:val="24"/>
        </w:rPr>
      </w:pPr>
      <w:r w:rsidRPr="00AE2E03">
        <w:rPr>
          <w:sz w:val="24"/>
          <w:szCs w:val="24"/>
        </w:rPr>
        <w:t>Prilikom donošenja odluke o sankciji sud je vodio računa o svrsi kažnjavanja iz čl. 50 KZ-a i to da se izrazi društvena osuda zbog počinjenog kaznenog djela, te da se utječe na počinitelj</w:t>
      </w:r>
      <w:r w:rsidR="001D6E62">
        <w:rPr>
          <w:sz w:val="24"/>
          <w:szCs w:val="24"/>
        </w:rPr>
        <w:t>e</w:t>
      </w:r>
      <w:r w:rsidRPr="00AE2E03">
        <w:rPr>
          <w:sz w:val="24"/>
          <w:szCs w:val="24"/>
        </w:rPr>
        <w:t xml:space="preserve"> da više ne čin</w:t>
      </w:r>
      <w:r w:rsidR="001D6E62">
        <w:rPr>
          <w:sz w:val="24"/>
          <w:szCs w:val="24"/>
        </w:rPr>
        <w:t>e</w:t>
      </w:r>
      <w:r w:rsidRPr="00AE2E03">
        <w:rPr>
          <w:sz w:val="24"/>
          <w:szCs w:val="24"/>
        </w:rPr>
        <w:t xml:space="preserve"> kaznena djela (specijalna prevencija), kao i da se utječe na ostale da ne čine kaznena djela, te na njihovu svijest o pogibeljnosti kaznenih djela i pravednosti kažnjavanja počinitelja kaznenih djela. </w:t>
      </w:r>
    </w:p>
    <w:p w:rsidR="00AB653F" w:rsidRPr="00AE2E03" w:rsidRDefault="00AB653F" w:rsidP="008C6501">
      <w:pPr>
        <w:ind w:firstLine="708"/>
        <w:jc w:val="both"/>
        <w:rPr>
          <w:sz w:val="24"/>
          <w:szCs w:val="24"/>
        </w:rPr>
      </w:pPr>
    </w:p>
    <w:p w:rsidR="00960483" w:rsidRPr="00AE2E03" w:rsidRDefault="006725DE" w:rsidP="008C6501">
      <w:pPr>
        <w:ind w:firstLine="708"/>
        <w:jc w:val="both"/>
        <w:rPr>
          <w:sz w:val="24"/>
          <w:szCs w:val="24"/>
        </w:rPr>
      </w:pPr>
      <w:r w:rsidRPr="00AE2E03">
        <w:rPr>
          <w:sz w:val="24"/>
          <w:szCs w:val="24"/>
        </w:rPr>
        <w:t>Sud je</w:t>
      </w:r>
      <w:r w:rsidR="00CA7F88" w:rsidRPr="00AE2E03">
        <w:rPr>
          <w:sz w:val="24"/>
          <w:szCs w:val="24"/>
        </w:rPr>
        <w:t xml:space="preserve"> o</w:t>
      </w:r>
      <w:r w:rsidR="00AB653F" w:rsidRPr="00AE2E03">
        <w:rPr>
          <w:sz w:val="24"/>
          <w:szCs w:val="24"/>
        </w:rPr>
        <w:t>ptuženi</w:t>
      </w:r>
      <w:r w:rsidR="001D6E62">
        <w:rPr>
          <w:sz w:val="24"/>
          <w:szCs w:val="24"/>
        </w:rPr>
        <w:t>cima kao olakotne okolnosti uzeo u obzir njihovu raniju neosuđivanost, priznanje i mlađu životnu dob</w:t>
      </w:r>
      <w:r w:rsidR="00AB653F" w:rsidRPr="00AE2E03">
        <w:rPr>
          <w:sz w:val="24"/>
          <w:szCs w:val="24"/>
        </w:rPr>
        <w:t xml:space="preserve">, </w:t>
      </w:r>
      <w:r w:rsidR="00D164B6" w:rsidRPr="00AE2E03">
        <w:rPr>
          <w:sz w:val="24"/>
          <w:szCs w:val="24"/>
        </w:rPr>
        <w:t>dok otegotnih okolnosti nije našao u ovom postupku</w:t>
      </w:r>
      <w:r w:rsidR="009139EC" w:rsidRPr="00AE2E03">
        <w:rPr>
          <w:sz w:val="24"/>
          <w:szCs w:val="24"/>
        </w:rPr>
        <w:t>.</w:t>
      </w:r>
      <w:r w:rsidR="00960483" w:rsidRPr="00AE2E03">
        <w:rPr>
          <w:sz w:val="24"/>
          <w:szCs w:val="24"/>
        </w:rPr>
        <w:t xml:space="preserve"> </w:t>
      </w:r>
    </w:p>
    <w:p w:rsidR="007D524B" w:rsidRPr="00AE2E03" w:rsidRDefault="007D524B" w:rsidP="008C6501">
      <w:pPr>
        <w:ind w:firstLine="708"/>
        <w:jc w:val="both"/>
        <w:rPr>
          <w:sz w:val="24"/>
          <w:szCs w:val="24"/>
        </w:rPr>
      </w:pPr>
    </w:p>
    <w:p w:rsidR="001D6E62" w:rsidRPr="00AE2E03" w:rsidRDefault="001D6E62" w:rsidP="001D6E62">
      <w:pPr>
        <w:ind w:firstLine="708"/>
        <w:jc w:val="both"/>
        <w:rPr>
          <w:sz w:val="24"/>
          <w:szCs w:val="24"/>
        </w:rPr>
      </w:pPr>
      <w:r w:rsidRPr="00AE2E03">
        <w:rPr>
          <w:sz w:val="24"/>
          <w:szCs w:val="24"/>
        </w:rPr>
        <w:t>Temeljem čl. 163. st. 4. KZ/11</w:t>
      </w:r>
      <w:r>
        <w:rPr>
          <w:sz w:val="24"/>
          <w:szCs w:val="24"/>
        </w:rPr>
        <w:t xml:space="preserve"> sud je</w:t>
      </w:r>
      <w:r w:rsidRPr="00AE2E03">
        <w:rPr>
          <w:sz w:val="24"/>
          <w:szCs w:val="24"/>
        </w:rPr>
        <w:t xml:space="preserve"> od optuženika ml. pl. </w:t>
      </w:r>
      <w:r w:rsidR="00BB6892">
        <w:rPr>
          <w:sz w:val="24"/>
          <w:szCs w:val="24"/>
        </w:rPr>
        <w:t xml:space="preserve">D. H. </w:t>
      </w:r>
      <w:r w:rsidRPr="00AE2E03">
        <w:rPr>
          <w:sz w:val="24"/>
          <w:szCs w:val="24"/>
        </w:rPr>
        <w:t xml:space="preserve">i ml. pl. </w:t>
      </w:r>
      <w:r w:rsidR="00BB6892">
        <w:rPr>
          <w:sz w:val="24"/>
          <w:szCs w:val="24"/>
        </w:rPr>
        <w:t xml:space="preserve">I. E. </w:t>
      </w:r>
      <w:r w:rsidRPr="00AE2E03">
        <w:rPr>
          <w:sz w:val="24"/>
          <w:szCs w:val="24"/>
        </w:rPr>
        <w:t>oduz</w:t>
      </w:r>
      <w:r>
        <w:rPr>
          <w:sz w:val="24"/>
          <w:szCs w:val="24"/>
        </w:rPr>
        <w:t>eo</w:t>
      </w:r>
      <w:r w:rsidRPr="00AE2E03">
        <w:rPr>
          <w:sz w:val="24"/>
          <w:szCs w:val="24"/>
        </w:rPr>
        <w:t xml:space="preserve"> mobil</w:t>
      </w:r>
      <w:r>
        <w:rPr>
          <w:sz w:val="24"/>
          <w:szCs w:val="24"/>
        </w:rPr>
        <w:t>ne</w:t>
      </w:r>
      <w:r w:rsidRPr="00AE2E03">
        <w:rPr>
          <w:sz w:val="24"/>
          <w:szCs w:val="24"/>
        </w:rPr>
        <w:t xml:space="preserve"> aparat</w:t>
      </w:r>
      <w:r>
        <w:rPr>
          <w:sz w:val="24"/>
          <w:szCs w:val="24"/>
        </w:rPr>
        <w:t>e</w:t>
      </w:r>
      <w:r w:rsidRPr="00AE2E03">
        <w:rPr>
          <w:sz w:val="24"/>
          <w:szCs w:val="24"/>
        </w:rPr>
        <w:t xml:space="preserve"> marke "Samsung Galaxy S5" i "Samsung Galaxy", zajedno sa pripadajućim SIM karticama, koji su dosada bili privremeno oduzeti od optuženika.</w:t>
      </w:r>
    </w:p>
    <w:p w:rsidR="001D6E62" w:rsidRPr="00AE2E03" w:rsidRDefault="001D6E62" w:rsidP="001D6E62">
      <w:pPr>
        <w:jc w:val="both"/>
        <w:rPr>
          <w:sz w:val="24"/>
          <w:szCs w:val="24"/>
        </w:rPr>
      </w:pPr>
    </w:p>
    <w:p w:rsidR="006019D1" w:rsidRPr="00AE2E03" w:rsidRDefault="001D6E62" w:rsidP="006019D1">
      <w:pPr>
        <w:ind w:firstLine="708"/>
        <w:jc w:val="both"/>
        <w:rPr>
          <w:sz w:val="24"/>
          <w:szCs w:val="24"/>
        </w:rPr>
      </w:pPr>
      <w:r w:rsidRPr="00AE2E03">
        <w:rPr>
          <w:sz w:val="24"/>
          <w:szCs w:val="24"/>
        </w:rPr>
        <w:t xml:space="preserve">Temeljem čl. 148. st. 1. ZKP-a </w:t>
      </w:r>
      <w:r>
        <w:rPr>
          <w:sz w:val="24"/>
          <w:szCs w:val="24"/>
        </w:rPr>
        <w:t xml:space="preserve">sud je </w:t>
      </w:r>
      <w:r w:rsidRPr="00AE2E03">
        <w:rPr>
          <w:sz w:val="24"/>
          <w:szCs w:val="24"/>
        </w:rPr>
        <w:t>optuženi</w:t>
      </w:r>
      <w:r>
        <w:rPr>
          <w:sz w:val="24"/>
          <w:szCs w:val="24"/>
        </w:rPr>
        <w:t>ke</w:t>
      </w:r>
      <w:r w:rsidRPr="00AE2E03">
        <w:rPr>
          <w:sz w:val="24"/>
          <w:szCs w:val="24"/>
        </w:rPr>
        <w:t xml:space="preserve"> obvez</w:t>
      </w:r>
      <w:r>
        <w:rPr>
          <w:sz w:val="24"/>
          <w:szCs w:val="24"/>
        </w:rPr>
        <w:t>ao</w:t>
      </w:r>
      <w:r w:rsidRPr="00AE2E03">
        <w:rPr>
          <w:sz w:val="24"/>
          <w:szCs w:val="24"/>
        </w:rPr>
        <w:t xml:space="preserve"> snositi troškove ovog kaznenog postupka, i to paušalne troškove u iznosu od po 300,00 kn, te prvooptuženi ml. pl. </w:t>
      </w:r>
      <w:r w:rsidR="003F36C3">
        <w:rPr>
          <w:sz w:val="24"/>
          <w:szCs w:val="24"/>
        </w:rPr>
        <w:t xml:space="preserve">D. H. </w:t>
      </w:r>
      <w:r w:rsidRPr="00AE2E03">
        <w:rPr>
          <w:sz w:val="24"/>
          <w:szCs w:val="24"/>
        </w:rPr>
        <w:t>trošak svog branitelja, koje su dužni platiti u roku od 15 dana pod prijetnjom ovrhe, uplatama na račun državnog proračuna Republike Hrvatske, model HR64, IBAN:HR1210010051863000160, poziv na broj odobrenja 6084-3847-615 (opis plaćanja: troškovi u predmetu 14K</w:t>
      </w:r>
      <w:r w:rsidR="003F36C3">
        <w:rPr>
          <w:sz w:val="24"/>
          <w:szCs w:val="24"/>
        </w:rPr>
        <w:t>….</w:t>
      </w:r>
      <w:bookmarkStart w:id="0" w:name="_GoBack"/>
      <w:bookmarkEnd w:id="0"/>
      <w:r w:rsidRPr="00AE2E03">
        <w:rPr>
          <w:sz w:val="24"/>
          <w:szCs w:val="24"/>
        </w:rPr>
        <w:t>)</w:t>
      </w:r>
      <w:r>
        <w:rPr>
          <w:sz w:val="24"/>
          <w:szCs w:val="24"/>
        </w:rPr>
        <w:t xml:space="preserve">, </w:t>
      </w:r>
      <w:r w:rsidR="007D524B" w:rsidRPr="00AE2E03">
        <w:rPr>
          <w:sz w:val="24"/>
          <w:szCs w:val="24"/>
        </w:rPr>
        <w:t xml:space="preserve"> </w:t>
      </w:r>
      <w:r w:rsidR="006019D1" w:rsidRPr="00AE2E03">
        <w:rPr>
          <w:sz w:val="24"/>
          <w:szCs w:val="24"/>
          <w:u w:val="single"/>
        </w:rPr>
        <w:t>te u roku od 8 (os</w:t>
      </w:r>
      <w:r w:rsidR="006019D1" w:rsidRPr="00AE2E03">
        <w:rPr>
          <w:bCs/>
          <w:sz w:val="24"/>
          <w:szCs w:val="24"/>
          <w:u w:val="single"/>
        </w:rPr>
        <w:t xml:space="preserve">am) dana izvijestiti sud o uplati troškova postupka i dostaviti presliku uplatnice. </w:t>
      </w:r>
    </w:p>
    <w:p w:rsidR="00960483" w:rsidRPr="00AE2E03" w:rsidRDefault="00960483" w:rsidP="008C6501">
      <w:pPr>
        <w:jc w:val="both"/>
        <w:rPr>
          <w:sz w:val="24"/>
          <w:szCs w:val="24"/>
        </w:rPr>
      </w:pPr>
    </w:p>
    <w:p w:rsidR="006725DE" w:rsidRPr="00AE2E03" w:rsidRDefault="005C68A3" w:rsidP="006019D1">
      <w:pPr>
        <w:jc w:val="center"/>
        <w:rPr>
          <w:sz w:val="24"/>
          <w:szCs w:val="24"/>
        </w:rPr>
      </w:pPr>
      <w:r w:rsidRPr="00AE2E03">
        <w:rPr>
          <w:sz w:val="24"/>
          <w:szCs w:val="24"/>
        </w:rPr>
        <w:t xml:space="preserve">U Dubrovniku, </w:t>
      </w:r>
      <w:r w:rsidR="001D6E62">
        <w:rPr>
          <w:sz w:val="24"/>
          <w:szCs w:val="24"/>
        </w:rPr>
        <w:t>26. siječnja</w:t>
      </w:r>
      <w:r w:rsidR="006725DE" w:rsidRPr="00AE2E03">
        <w:rPr>
          <w:sz w:val="24"/>
          <w:szCs w:val="24"/>
        </w:rPr>
        <w:t xml:space="preserve"> 201</w:t>
      </w:r>
      <w:r w:rsidR="001D6E62">
        <w:rPr>
          <w:sz w:val="24"/>
          <w:szCs w:val="24"/>
        </w:rPr>
        <w:t>7</w:t>
      </w:r>
      <w:r w:rsidR="006725DE" w:rsidRPr="00AE2E03">
        <w:rPr>
          <w:sz w:val="24"/>
          <w:szCs w:val="24"/>
        </w:rPr>
        <w:t>. godine</w:t>
      </w:r>
    </w:p>
    <w:p w:rsidR="006725DE" w:rsidRPr="00AE2E03" w:rsidRDefault="006725DE" w:rsidP="008C6501">
      <w:pPr>
        <w:jc w:val="both"/>
        <w:rPr>
          <w:sz w:val="24"/>
          <w:szCs w:val="24"/>
        </w:rPr>
      </w:pPr>
    </w:p>
    <w:p w:rsidR="003637A6" w:rsidRPr="00AE2E03" w:rsidRDefault="006725DE" w:rsidP="008C6501">
      <w:pPr>
        <w:jc w:val="both"/>
        <w:rPr>
          <w:sz w:val="24"/>
          <w:szCs w:val="24"/>
        </w:rPr>
      </w:pPr>
      <w:r w:rsidRPr="00AE2E03">
        <w:rPr>
          <w:sz w:val="24"/>
          <w:szCs w:val="24"/>
        </w:rPr>
        <w:t>Zapisničar:</w:t>
      </w:r>
      <w:r w:rsidRPr="00AE2E03">
        <w:rPr>
          <w:sz w:val="24"/>
          <w:szCs w:val="24"/>
        </w:rPr>
        <w:tab/>
      </w:r>
      <w:r w:rsidRPr="00AE2E03">
        <w:rPr>
          <w:sz w:val="24"/>
          <w:szCs w:val="24"/>
        </w:rPr>
        <w:tab/>
      </w:r>
      <w:r w:rsidRPr="00AE2E03">
        <w:rPr>
          <w:sz w:val="24"/>
          <w:szCs w:val="24"/>
        </w:rPr>
        <w:tab/>
      </w:r>
      <w:r w:rsidRPr="00AE2E03">
        <w:rPr>
          <w:sz w:val="24"/>
          <w:szCs w:val="24"/>
        </w:rPr>
        <w:tab/>
      </w:r>
      <w:r w:rsidRPr="00AE2E03">
        <w:rPr>
          <w:sz w:val="24"/>
          <w:szCs w:val="24"/>
        </w:rPr>
        <w:tab/>
      </w:r>
      <w:r w:rsidRPr="00AE2E03">
        <w:rPr>
          <w:sz w:val="24"/>
          <w:szCs w:val="24"/>
        </w:rPr>
        <w:tab/>
      </w:r>
      <w:r w:rsidR="001D6E62">
        <w:rPr>
          <w:sz w:val="24"/>
          <w:szCs w:val="24"/>
        </w:rPr>
        <w:t>Predsjednik vijeća za mladež:</w:t>
      </w:r>
    </w:p>
    <w:p w:rsidR="003637A6" w:rsidRPr="00AE2E03" w:rsidRDefault="003637A6" w:rsidP="008C6501">
      <w:pPr>
        <w:jc w:val="both"/>
        <w:rPr>
          <w:sz w:val="24"/>
          <w:szCs w:val="24"/>
        </w:rPr>
      </w:pPr>
    </w:p>
    <w:p w:rsidR="006725DE" w:rsidRPr="00AE2E03" w:rsidRDefault="00AB653F" w:rsidP="008C6501">
      <w:pPr>
        <w:jc w:val="both"/>
        <w:rPr>
          <w:sz w:val="24"/>
          <w:szCs w:val="24"/>
        </w:rPr>
      </w:pPr>
      <w:r w:rsidRPr="00AE2E03">
        <w:rPr>
          <w:sz w:val="24"/>
          <w:szCs w:val="24"/>
        </w:rPr>
        <w:t>Jelena Rašić</w:t>
      </w:r>
      <w:r w:rsidR="006E277B" w:rsidRPr="00AE2E03">
        <w:rPr>
          <w:sz w:val="24"/>
          <w:szCs w:val="24"/>
        </w:rPr>
        <w:t xml:space="preserve">  </w:t>
      </w:r>
      <w:r w:rsidR="006725DE" w:rsidRPr="00AE2E03">
        <w:rPr>
          <w:sz w:val="24"/>
          <w:szCs w:val="24"/>
        </w:rPr>
        <w:t xml:space="preserve"> </w:t>
      </w:r>
      <w:r w:rsidR="003637A6" w:rsidRPr="00AE2E03">
        <w:rPr>
          <w:sz w:val="24"/>
          <w:szCs w:val="24"/>
        </w:rPr>
        <w:tab/>
      </w:r>
      <w:r w:rsidR="003637A6" w:rsidRPr="00AE2E03">
        <w:rPr>
          <w:sz w:val="24"/>
          <w:szCs w:val="24"/>
        </w:rPr>
        <w:tab/>
      </w:r>
      <w:r w:rsidR="003637A6" w:rsidRPr="00AE2E03">
        <w:rPr>
          <w:sz w:val="24"/>
          <w:szCs w:val="24"/>
        </w:rPr>
        <w:tab/>
      </w:r>
      <w:r w:rsidR="003637A6" w:rsidRPr="00AE2E03">
        <w:rPr>
          <w:sz w:val="24"/>
          <w:szCs w:val="24"/>
        </w:rPr>
        <w:tab/>
      </w:r>
      <w:r w:rsidR="003637A6" w:rsidRPr="00AE2E03">
        <w:rPr>
          <w:sz w:val="24"/>
          <w:szCs w:val="24"/>
        </w:rPr>
        <w:tab/>
      </w:r>
      <w:r w:rsidR="003637A6" w:rsidRPr="00AE2E03">
        <w:rPr>
          <w:sz w:val="24"/>
          <w:szCs w:val="24"/>
        </w:rPr>
        <w:tab/>
      </w:r>
      <w:r w:rsidR="003637A6" w:rsidRPr="00AE2E03">
        <w:rPr>
          <w:sz w:val="24"/>
          <w:szCs w:val="24"/>
        </w:rPr>
        <w:tab/>
        <w:t>Domagoj Raguž</w:t>
      </w:r>
    </w:p>
    <w:p w:rsidR="006725DE" w:rsidRPr="00AE2E03" w:rsidRDefault="006725DE" w:rsidP="008C6501">
      <w:pPr>
        <w:jc w:val="both"/>
        <w:rPr>
          <w:sz w:val="24"/>
          <w:szCs w:val="24"/>
        </w:rPr>
      </w:pPr>
    </w:p>
    <w:p w:rsidR="006019D1" w:rsidRPr="00AE2E03" w:rsidRDefault="006725DE" w:rsidP="006019D1">
      <w:pPr>
        <w:pStyle w:val="Tijeloteksta2"/>
        <w:rPr>
          <w:szCs w:val="24"/>
        </w:rPr>
      </w:pPr>
      <w:r w:rsidRPr="00AE2E03">
        <w:rPr>
          <w:szCs w:val="24"/>
        </w:rPr>
        <w:t xml:space="preserve">PRAVNA POUKA: </w:t>
      </w:r>
      <w:r w:rsidR="00AB653F" w:rsidRPr="00AE2E03">
        <w:rPr>
          <w:szCs w:val="24"/>
        </w:rPr>
        <w:t xml:space="preserve">Protiv ove presude </w:t>
      </w:r>
      <w:r w:rsidR="006019D1" w:rsidRPr="00AE2E03">
        <w:rPr>
          <w:szCs w:val="24"/>
        </w:rPr>
        <w:t>nije dopuštena žalba s obzirom da su se stranke odrekle prava na žalbu nakon što je presuda objavljena.</w:t>
      </w:r>
    </w:p>
    <w:p w:rsidR="006725DE" w:rsidRPr="00AE2E03" w:rsidRDefault="006725DE" w:rsidP="008C6501">
      <w:pPr>
        <w:pStyle w:val="Tijeloteksta2"/>
        <w:rPr>
          <w:szCs w:val="24"/>
        </w:rPr>
      </w:pPr>
    </w:p>
    <w:p w:rsidR="006725DE" w:rsidRPr="00AE2E03" w:rsidRDefault="006725DE" w:rsidP="008C6501">
      <w:pPr>
        <w:jc w:val="both"/>
        <w:rPr>
          <w:sz w:val="24"/>
          <w:szCs w:val="24"/>
        </w:rPr>
      </w:pPr>
    </w:p>
    <w:p w:rsidR="006725DE" w:rsidRPr="00AE2E03" w:rsidRDefault="006725DE" w:rsidP="008C6501">
      <w:pPr>
        <w:jc w:val="both"/>
        <w:rPr>
          <w:sz w:val="24"/>
          <w:szCs w:val="24"/>
        </w:rPr>
      </w:pPr>
      <w:r w:rsidRPr="00AE2E03">
        <w:rPr>
          <w:b/>
          <w:sz w:val="24"/>
          <w:szCs w:val="24"/>
        </w:rPr>
        <w:lastRenderedPageBreak/>
        <w:t>DNA:</w:t>
      </w:r>
      <w:r w:rsidRPr="00AE2E03">
        <w:rPr>
          <w:sz w:val="24"/>
          <w:szCs w:val="24"/>
        </w:rPr>
        <w:t xml:space="preserve">  ODO u Dubrovniku</w:t>
      </w:r>
      <w:r w:rsidR="001D6E62">
        <w:rPr>
          <w:sz w:val="24"/>
          <w:szCs w:val="24"/>
        </w:rPr>
        <w:t>, na broj KMP-DO-</w:t>
      </w:r>
      <w:r w:rsidR="003F36C3">
        <w:rPr>
          <w:sz w:val="24"/>
          <w:szCs w:val="24"/>
        </w:rPr>
        <w:t>…</w:t>
      </w:r>
    </w:p>
    <w:p w:rsidR="00AB653F" w:rsidRPr="00AE2E03" w:rsidRDefault="006725DE" w:rsidP="006019D1">
      <w:pPr>
        <w:jc w:val="both"/>
        <w:rPr>
          <w:sz w:val="24"/>
          <w:szCs w:val="24"/>
        </w:rPr>
      </w:pPr>
      <w:r w:rsidRPr="00AE2E03">
        <w:rPr>
          <w:sz w:val="24"/>
          <w:szCs w:val="24"/>
        </w:rPr>
        <w:tab/>
      </w:r>
      <w:r w:rsidR="00AB653F" w:rsidRPr="00AE2E03">
        <w:rPr>
          <w:sz w:val="24"/>
          <w:szCs w:val="24"/>
        </w:rPr>
        <w:t>o</w:t>
      </w:r>
      <w:r w:rsidR="00A03854" w:rsidRPr="00AE2E03">
        <w:rPr>
          <w:sz w:val="24"/>
          <w:szCs w:val="24"/>
        </w:rPr>
        <w:t>ptužen</w:t>
      </w:r>
      <w:r w:rsidR="001D6E62">
        <w:rPr>
          <w:sz w:val="24"/>
          <w:szCs w:val="24"/>
        </w:rPr>
        <w:t xml:space="preserve">icima ml. pl. </w:t>
      </w:r>
      <w:r w:rsidR="003F36C3">
        <w:rPr>
          <w:sz w:val="24"/>
          <w:szCs w:val="24"/>
        </w:rPr>
        <w:t xml:space="preserve">D. H. </w:t>
      </w:r>
      <w:r w:rsidR="001D6E62">
        <w:rPr>
          <w:sz w:val="24"/>
          <w:szCs w:val="24"/>
        </w:rPr>
        <w:t xml:space="preserve">i ml. pl. </w:t>
      </w:r>
      <w:r w:rsidR="003F36C3">
        <w:rPr>
          <w:sz w:val="24"/>
          <w:szCs w:val="24"/>
        </w:rPr>
        <w:t>I. E.</w:t>
      </w:r>
    </w:p>
    <w:p w:rsidR="007D524B" w:rsidRDefault="001D6E62" w:rsidP="007D524B">
      <w:pPr>
        <w:ind w:firstLine="708"/>
        <w:jc w:val="both"/>
        <w:rPr>
          <w:sz w:val="24"/>
          <w:szCs w:val="24"/>
        </w:rPr>
      </w:pPr>
      <w:r>
        <w:rPr>
          <w:sz w:val="24"/>
          <w:szCs w:val="24"/>
        </w:rPr>
        <w:t xml:space="preserve">branitelju prvooptuženog, odvjetniku </w:t>
      </w:r>
      <w:r w:rsidR="003F36C3">
        <w:rPr>
          <w:sz w:val="24"/>
          <w:szCs w:val="24"/>
        </w:rPr>
        <w:t>S. C.</w:t>
      </w:r>
    </w:p>
    <w:p w:rsidR="001D6E62" w:rsidRPr="00AE2E03" w:rsidRDefault="001D6E62" w:rsidP="007D524B">
      <w:pPr>
        <w:ind w:firstLine="708"/>
        <w:jc w:val="both"/>
        <w:rPr>
          <w:sz w:val="24"/>
          <w:szCs w:val="24"/>
        </w:rPr>
      </w:pPr>
      <w:r>
        <w:rPr>
          <w:sz w:val="24"/>
          <w:szCs w:val="24"/>
        </w:rPr>
        <w:t xml:space="preserve">oštećenoj </w:t>
      </w:r>
      <w:r w:rsidR="003F36C3">
        <w:rPr>
          <w:sz w:val="24"/>
          <w:szCs w:val="24"/>
        </w:rPr>
        <w:t>N. B.</w:t>
      </w:r>
    </w:p>
    <w:p w:rsidR="007D5EBD" w:rsidRPr="00AE2E03" w:rsidRDefault="003F36C3" w:rsidP="001D6E62">
      <w:pPr>
        <w:ind w:firstLine="708"/>
        <w:jc w:val="both"/>
        <w:rPr>
          <w:b/>
          <w:sz w:val="24"/>
          <w:szCs w:val="24"/>
        </w:rPr>
      </w:pPr>
      <w:r>
        <w:rPr>
          <w:sz w:val="24"/>
          <w:szCs w:val="24"/>
        </w:rPr>
        <w:t>P. u.</w:t>
      </w:r>
      <w:r w:rsidR="007D524B" w:rsidRPr="00AE2E03">
        <w:rPr>
          <w:sz w:val="24"/>
          <w:szCs w:val="24"/>
        </w:rPr>
        <w:t xml:space="preserve"> </w:t>
      </w:r>
      <w:r>
        <w:rPr>
          <w:sz w:val="24"/>
          <w:szCs w:val="24"/>
        </w:rPr>
        <w:t>D.</w:t>
      </w:r>
    </w:p>
    <w:p w:rsidR="00913870" w:rsidRPr="00AE2E03" w:rsidRDefault="00913870" w:rsidP="008C6501">
      <w:pPr>
        <w:jc w:val="both"/>
        <w:rPr>
          <w:sz w:val="24"/>
          <w:szCs w:val="24"/>
        </w:rPr>
      </w:pPr>
    </w:p>
    <w:sectPr w:rsidR="00913870" w:rsidRPr="00AE2E03">
      <w:headerReference w:type="even" r:id="rId9"/>
      <w:headerReference w:type="default" r:id="rId10"/>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F07" w:rsidRDefault="009C0F07">
      <w:r>
        <w:separator/>
      </w:r>
    </w:p>
  </w:endnote>
  <w:endnote w:type="continuationSeparator" w:id="0">
    <w:p w:rsidR="009C0F07" w:rsidRDefault="009C0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F07" w:rsidRDefault="009C0F07">
      <w:r>
        <w:separator/>
      </w:r>
    </w:p>
  </w:footnote>
  <w:footnote w:type="continuationSeparator" w:id="0">
    <w:p w:rsidR="009C0F07" w:rsidRDefault="009C0F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E62" w:rsidRDefault="001D6E62">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1D6E62" w:rsidRDefault="001D6E62">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E62" w:rsidRDefault="001D6E62">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3F36C3">
      <w:rPr>
        <w:rStyle w:val="Brojstranice"/>
        <w:noProof/>
      </w:rPr>
      <w:t>4</w:t>
    </w:r>
    <w:r>
      <w:rPr>
        <w:rStyle w:val="Brojstranice"/>
      </w:rPr>
      <w:fldChar w:fldCharType="end"/>
    </w:r>
  </w:p>
  <w:p w:rsidR="001D6E62" w:rsidRPr="00AE2E03" w:rsidRDefault="001D6E62" w:rsidP="00AE2E03">
    <w:pPr>
      <w:ind w:left="4956" w:firstLine="708"/>
      <w:jc w:val="right"/>
      <w:rPr>
        <w:sz w:val="24"/>
        <w:szCs w:val="24"/>
      </w:rPr>
    </w:pPr>
    <w:r>
      <w:t xml:space="preserve">                                                                                                                         </w:t>
    </w:r>
    <w:r>
      <w:rPr>
        <w:sz w:val="24"/>
      </w:rPr>
      <w:t xml:space="preserve">    </w:t>
    </w:r>
    <w:r>
      <w:rPr>
        <w:sz w:val="24"/>
      </w:rPr>
      <w:tab/>
    </w:r>
    <w:r w:rsidRPr="00AE2E03">
      <w:rPr>
        <w:sz w:val="24"/>
        <w:szCs w:val="24"/>
      </w:rPr>
      <w:t>Ref: 14 Kmp.6/15-9</w:t>
    </w:r>
  </w:p>
  <w:p w:rsidR="001D6E62" w:rsidRPr="003727FB" w:rsidRDefault="001D6E62" w:rsidP="003727FB">
    <w:pPr>
      <w:ind w:left="4956" w:firstLine="708"/>
      <w:jc w:val="right"/>
      <w:rPr>
        <w:sz w:val="24"/>
        <w:szCs w:val="24"/>
      </w:rPr>
    </w:pPr>
  </w:p>
  <w:p w:rsidR="001D6E62" w:rsidRDefault="001D6E62" w:rsidP="00D27128">
    <w:pPr>
      <w:ind w:left="4956" w:firstLine="708"/>
      <w:jc w:val="right"/>
      <w:rPr>
        <w:b/>
        <w:sz w:val="24"/>
        <w:szCs w:val="24"/>
      </w:rPr>
    </w:pPr>
  </w:p>
  <w:p w:rsidR="001D6E62" w:rsidRDefault="001D6E62" w:rsidP="00D27128">
    <w:pPr>
      <w:ind w:left="4956" w:firstLine="708"/>
      <w:jc w:val="right"/>
      <w:rPr>
        <w:b/>
        <w:sz w:val="24"/>
        <w:szCs w:val="24"/>
      </w:rPr>
    </w:pPr>
  </w:p>
  <w:p w:rsidR="001D6E62" w:rsidRDefault="001D6E62">
    <w:pPr>
      <w:pStyle w:val="Zaglavlje"/>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F631C"/>
    <w:multiLevelType w:val="hybridMultilevel"/>
    <w:tmpl w:val="EDBA88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nsid w:val="43206491"/>
    <w:multiLevelType w:val="hybridMultilevel"/>
    <w:tmpl w:val="9F96D4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FD7390A"/>
    <w:multiLevelType w:val="hybridMultilevel"/>
    <w:tmpl w:val="111A69F2"/>
    <w:lvl w:ilvl="0" w:tplc="CFEABAA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3">
    <w:nsid w:val="54C26267"/>
    <w:multiLevelType w:val="hybridMultilevel"/>
    <w:tmpl w:val="E87A1E78"/>
    <w:lvl w:ilvl="0" w:tplc="BF467206">
      <w:start w:val="1"/>
      <w:numFmt w:val="decimal"/>
      <w:lvlText w:val="%1."/>
      <w:lvlJc w:val="left"/>
      <w:pPr>
        <w:ind w:left="1425" w:hanging="360"/>
      </w:pPr>
      <w:rPr>
        <w:rFonts w:hint="default"/>
      </w:r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abstractNum w:abstractNumId="4">
    <w:nsid w:val="6E8D770D"/>
    <w:multiLevelType w:val="hybridMultilevel"/>
    <w:tmpl w:val="C840EE58"/>
    <w:lvl w:ilvl="0" w:tplc="555E7494">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5">
    <w:nsid w:val="72B2753A"/>
    <w:multiLevelType w:val="hybridMultilevel"/>
    <w:tmpl w:val="1172C6B6"/>
    <w:lvl w:ilvl="0" w:tplc="79A669F4">
      <w:start w:val="1"/>
      <w:numFmt w:val="decimal"/>
      <w:lvlText w:val="%1."/>
      <w:lvlJc w:val="left"/>
      <w:pPr>
        <w:tabs>
          <w:tab w:val="num" w:pos="1065"/>
        </w:tabs>
        <w:ind w:left="1065" w:hanging="360"/>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num w:numId="1">
    <w:abstractNumId w:val="5"/>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3C6"/>
    <w:rsid w:val="00015531"/>
    <w:rsid w:val="00025137"/>
    <w:rsid w:val="00035FF2"/>
    <w:rsid w:val="000472FC"/>
    <w:rsid w:val="00056CF9"/>
    <w:rsid w:val="000A5AF7"/>
    <w:rsid w:val="000B5F6B"/>
    <w:rsid w:val="000D3301"/>
    <w:rsid w:val="001113FB"/>
    <w:rsid w:val="0013339E"/>
    <w:rsid w:val="00167061"/>
    <w:rsid w:val="00174B35"/>
    <w:rsid w:val="00182ED2"/>
    <w:rsid w:val="001A0558"/>
    <w:rsid w:val="001A5668"/>
    <w:rsid w:val="001B7126"/>
    <w:rsid w:val="001D1117"/>
    <w:rsid w:val="001D6E62"/>
    <w:rsid w:val="002650BD"/>
    <w:rsid w:val="00284823"/>
    <w:rsid w:val="002E0D6C"/>
    <w:rsid w:val="003012A0"/>
    <w:rsid w:val="003637A6"/>
    <w:rsid w:val="003727FB"/>
    <w:rsid w:val="00397194"/>
    <w:rsid w:val="00397509"/>
    <w:rsid w:val="003A3D71"/>
    <w:rsid w:val="003D6F53"/>
    <w:rsid w:val="003E6DB7"/>
    <w:rsid w:val="003F36C3"/>
    <w:rsid w:val="00454598"/>
    <w:rsid w:val="00463F96"/>
    <w:rsid w:val="00472816"/>
    <w:rsid w:val="00473B26"/>
    <w:rsid w:val="004A5507"/>
    <w:rsid w:val="004D2A7C"/>
    <w:rsid w:val="00541C3E"/>
    <w:rsid w:val="00561253"/>
    <w:rsid w:val="00582E3F"/>
    <w:rsid w:val="00584D90"/>
    <w:rsid w:val="005C68A3"/>
    <w:rsid w:val="005D52DE"/>
    <w:rsid w:val="006019D1"/>
    <w:rsid w:val="00617F2B"/>
    <w:rsid w:val="00641C94"/>
    <w:rsid w:val="00665A16"/>
    <w:rsid w:val="006712F7"/>
    <w:rsid w:val="006725DE"/>
    <w:rsid w:val="006A4937"/>
    <w:rsid w:val="006B25E7"/>
    <w:rsid w:val="006C1ACC"/>
    <w:rsid w:val="006D5D29"/>
    <w:rsid w:val="006D784B"/>
    <w:rsid w:val="006E277B"/>
    <w:rsid w:val="00706B38"/>
    <w:rsid w:val="00720A74"/>
    <w:rsid w:val="0073257A"/>
    <w:rsid w:val="00745B19"/>
    <w:rsid w:val="00746310"/>
    <w:rsid w:val="007613C6"/>
    <w:rsid w:val="00770458"/>
    <w:rsid w:val="007810E6"/>
    <w:rsid w:val="00794C55"/>
    <w:rsid w:val="007B02B1"/>
    <w:rsid w:val="007C2D7B"/>
    <w:rsid w:val="007D4E3E"/>
    <w:rsid w:val="007D524B"/>
    <w:rsid w:val="007D5EBD"/>
    <w:rsid w:val="0080600C"/>
    <w:rsid w:val="008238AA"/>
    <w:rsid w:val="00843085"/>
    <w:rsid w:val="00863A60"/>
    <w:rsid w:val="008A41ED"/>
    <w:rsid w:val="008C6501"/>
    <w:rsid w:val="008C744B"/>
    <w:rsid w:val="009060D7"/>
    <w:rsid w:val="00911F1D"/>
    <w:rsid w:val="00913870"/>
    <w:rsid w:val="009139EC"/>
    <w:rsid w:val="00916BEC"/>
    <w:rsid w:val="00942EDB"/>
    <w:rsid w:val="00960483"/>
    <w:rsid w:val="009639AA"/>
    <w:rsid w:val="009664B5"/>
    <w:rsid w:val="009C0F07"/>
    <w:rsid w:val="00A0083B"/>
    <w:rsid w:val="00A03854"/>
    <w:rsid w:val="00A300CD"/>
    <w:rsid w:val="00A32957"/>
    <w:rsid w:val="00A623EE"/>
    <w:rsid w:val="00A65308"/>
    <w:rsid w:val="00AB4957"/>
    <w:rsid w:val="00AB653F"/>
    <w:rsid w:val="00AC57FE"/>
    <w:rsid w:val="00AE2E03"/>
    <w:rsid w:val="00AF1C09"/>
    <w:rsid w:val="00B15AC2"/>
    <w:rsid w:val="00B32AA4"/>
    <w:rsid w:val="00B54EA4"/>
    <w:rsid w:val="00B66A07"/>
    <w:rsid w:val="00B87F84"/>
    <w:rsid w:val="00B93DAF"/>
    <w:rsid w:val="00BB1AA0"/>
    <w:rsid w:val="00BB6892"/>
    <w:rsid w:val="00BC799E"/>
    <w:rsid w:val="00BE49FE"/>
    <w:rsid w:val="00C10A32"/>
    <w:rsid w:val="00C558C7"/>
    <w:rsid w:val="00C65406"/>
    <w:rsid w:val="00C82B3D"/>
    <w:rsid w:val="00C82CDD"/>
    <w:rsid w:val="00C82FA1"/>
    <w:rsid w:val="00C86CFD"/>
    <w:rsid w:val="00CA1E0A"/>
    <w:rsid w:val="00CA3A5B"/>
    <w:rsid w:val="00CA7F88"/>
    <w:rsid w:val="00CF1EC2"/>
    <w:rsid w:val="00CF273F"/>
    <w:rsid w:val="00D164B6"/>
    <w:rsid w:val="00D27128"/>
    <w:rsid w:val="00D401C3"/>
    <w:rsid w:val="00D71F56"/>
    <w:rsid w:val="00D74D2F"/>
    <w:rsid w:val="00D92F6B"/>
    <w:rsid w:val="00DB5EB8"/>
    <w:rsid w:val="00DB6E8B"/>
    <w:rsid w:val="00DD69DA"/>
    <w:rsid w:val="00DE20CE"/>
    <w:rsid w:val="00DF1C55"/>
    <w:rsid w:val="00DF7DBC"/>
    <w:rsid w:val="00E0272A"/>
    <w:rsid w:val="00E15AE5"/>
    <w:rsid w:val="00E32196"/>
    <w:rsid w:val="00E92551"/>
    <w:rsid w:val="00EC2A01"/>
    <w:rsid w:val="00F033DB"/>
    <w:rsid w:val="00F12CE7"/>
    <w:rsid w:val="00F43CF7"/>
    <w:rsid w:val="00F82564"/>
    <w:rsid w:val="00F83FB3"/>
    <w:rsid w:val="00FB2ADB"/>
    <w:rsid w:val="00FD782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823"/>
  </w:style>
  <w:style w:type="paragraph" w:styleId="Naslov1">
    <w:name w:val="heading 1"/>
    <w:basedOn w:val="Normal"/>
    <w:next w:val="Normal"/>
    <w:link w:val="Naslov1Char"/>
    <w:qFormat/>
    <w:rsid w:val="00A32957"/>
    <w:pPr>
      <w:keepNext/>
      <w:spacing w:before="240" w:after="60"/>
      <w:outlineLvl w:val="0"/>
    </w:pPr>
    <w:rPr>
      <w:rFonts w:ascii="Cambria" w:hAnsi="Cambria"/>
      <w:b/>
      <w:bCs/>
      <w:kern w:val="32"/>
      <w:sz w:val="32"/>
      <w:szCs w:val="32"/>
    </w:rPr>
  </w:style>
  <w:style w:type="paragraph" w:styleId="Naslov2">
    <w:name w:val="heading 2"/>
    <w:basedOn w:val="Normal"/>
    <w:next w:val="Normal"/>
    <w:qFormat/>
    <w:rsid w:val="007613C6"/>
    <w:pPr>
      <w:keepNext/>
      <w:jc w:val="both"/>
      <w:outlineLvl w:val="1"/>
    </w:pPr>
    <w:rPr>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2">
    <w:name w:val="Body Text 2"/>
    <w:basedOn w:val="Normal"/>
    <w:link w:val="Tijeloteksta2Char"/>
    <w:rsid w:val="007613C6"/>
    <w:pPr>
      <w:jc w:val="both"/>
    </w:pPr>
    <w:rPr>
      <w:sz w:val="24"/>
    </w:rPr>
  </w:style>
  <w:style w:type="paragraph" w:styleId="Zaglavlje">
    <w:name w:val="header"/>
    <w:basedOn w:val="Normal"/>
    <w:rsid w:val="007613C6"/>
    <w:pPr>
      <w:tabs>
        <w:tab w:val="center" w:pos="4536"/>
        <w:tab w:val="right" w:pos="9072"/>
      </w:tabs>
    </w:pPr>
  </w:style>
  <w:style w:type="character" w:styleId="Brojstranice">
    <w:name w:val="page number"/>
    <w:basedOn w:val="Zadanifontodlomka"/>
    <w:rsid w:val="007613C6"/>
  </w:style>
  <w:style w:type="paragraph" w:styleId="Podnoje">
    <w:name w:val="footer"/>
    <w:basedOn w:val="Normal"/>
    <w:rsid w:val="00DE20CE"/>
    <w:pPr>
      <w:tabs>
        <w:tab w:val="center" w:pos="4536"/>
        <w:tab w:val="right" w:pos="9072"/>
      </w:tabs>
    </w:pPr>
  </w:style>
  <w:style w:type="character" w:customStyle="1" w:styleId="Tijeloteksta2Char">
    <w:name w:val="Tijelo teksta 2 Char"/>
    <w:link w:val="Tijeloteksta2"/>
    <w:rsid w:val="005D52DE"/>
    <w:rPr>
      <w:sz w:val="24"/>
    </w:rPr>
  </w:style>
  <w:style w:type="character" w:customStyle="1" w:styleId="Naslov1Char">
    <w:name w:val="Naslov 1 Char"/>
    <w:link w:val="Naslov1"/>
    <w:rsid w:val="00A32957"/>
    <w:rPr>
      <w:rFonts w:ascii="Cambria" w:hAnsi="Cambria"/>
      <w:b/>
      <w:bCs/>
      <w:kern w:val="32"/>
      <w:sz w:val="32"/>
      <w:szCs w:val="32"/>
    </w:rPr>
  </w:style>
  <w:style w:type="paragraph" w:styleId="Tekstbalonia">
    <w:name w:val="Balloon Text"/>
    <w:basedOn w:val="Normal"/>
    <w:link w:val="TekstbaloniaChar"/>
    <w:rsid w:val="0013339E"/>
    <w:rPr>
      <w:rFonts w:ascii="Tahoma" w:hAnsi="Tahoma" w:cs="Tahoma"/>
      <w:sz w:val="16"/>
      <w:szCs w:val="16"/>
    </w:rPr>
  </w:style>
  <w:style w:type="character" w:customStyle="1" w:styleId="TekstbaloniaChar">
    <w:name w:val="Tekst balončića Char"/>
    <w:link w:val="Tekstbalonia"/>
    <w:rsid w:val="0013339E"/>
    <w:rPr>
      <w:rFonts w:ascii="Tahoma" w:hAnsi="Tahoma" w:cs="Tahoma"/>
      <w:sz w:val="16"/>
      <w:szCs w:val="16"/>
    </w:rPr>
  </w:style>
  <w:style w:type="paragraph" w:styleId="Uvuenotijeloteksta">
    <w:name w:val="Body Text Indent"/>
    <w:basedOn w:val="Normal"/>
    <w:link w:val="UvuenotijelotekstaChar"/>
    <w:rsid w:val="00B93DAF"/>
    <w:pPr>
      <w:spacing w:after="120"/>
      <w:ind w:left="283"/>
    </w:pPr>
  </w:style>
  <w:style w:type="character" w:customStyle="1" w:styleId="UvuenotijelotekstaChar">
    <w:name w:val="Uvučeno tijelo teksta Char"/>
    <w:basedOn w:val="Zadanifontodlomka"/>
    <w:link w:val="Uvuenotijeloteksta"/>
    <w:rsid w:val="00B93DAF"/>
  </w:style>
  <w:style w:type="paragraph" w:styleId="Tijeloteksta">
    <w:name w:val="Body Text"/>
    <w:basedOn w:val="Normal"/>
    <w:link w:val="TijelotekstaChar"/>
    <w:rsid w:val="00AE2E03"/>
    <w:pPr>
      <w:spacing w:after="120"/>
    </w:pPr>
  </w:style>
  <w:style w:type="character" w:customStyle="1" w:styleId="TijelotekstaChar">
    <w:name w:val="Tijelo teksta Char"/>
    <w:basedOn w:val="Zadanifontodlomka"/>
    <w:link w:val="Tijeloteksta"/>
    <w:rsid w:val="00AE2E03"/>
  </w:style>
  <w:style w:type="paragraph" w:styleId="StandardWeb">
    <w:name w:val="Normal (Web)"/>
    <w:basedOn w:val="Normal"/>
    <w:uiPriority w:val="99"/>
    <w:unhideWhenUsed/>
    <w:rsid w:val="00AE2E03"/>
    <w:pPr>
      <w:spacing w:before="100" w:beforeAutospacing="1" w:after="100" w:afterAutospacing="1"/>
    </w:pPr>
    <w:rPr>
      <w:sz w:val="24"/>
      <w:szCs w:val="24"/>
    </w:rPr>
  </w:style>
  <w:style w:type="paragraph" w:styleId="Odlomakpopisa">
    <w:name w:val="List Paragraph"/>
    <w:basedOn w:val="Normal"/>
    <w:uiPriority w:val="34"/>
    <w:qFormat/>
    <w:rsid w:val="00AE2E03"/>
    <w:pPr>
      <w:ind w:left="720"/>
      <w:contextualSpacing/>
    </w:pPr>
    <w:rPr>
      <w:sz w:val="24"/>
      <w:szCs w:val="24"/>
    </w:rPr>
  </w:style>
  <w:style w:type="character" w:styleId="Tekstrezerviranogmjesta">
    <w:name w:val="Placeholder Text"/>
    <w:basedOn w:val="Zadanifontodlomka"/>
    <w:uiPriority w:val="99"/>
    <w:semiHidden/>
    <w:rsid w:val="00A300CD"/>
    <w:rPr>
      <w:color w:val="808080"/>
      <w:bdr w:val="none" w:sz="0" w:space="0" w:color="auto"/>
      <w:shd w:val="clear" w:color="auto" w:fill="auto"/>
    </w:rPr>
  </w:style>
  <w:style w:type="character" w:customStyle="1" w:styleId="eSPISCCParagraphDefaultFont">
    <w:name w:val="eSPIS_CC_Paragraph Default Font"/>
    <w:basedOn w:val="Zadanifontodlomka"/>
    <w:rsid w:val="00A300CD"/>
    <w:rPr>
      <w:rFonts w:ascii="Times New Roman" w:hAnsi="Times New Roman" w:cs="Times New Roman"/>
      <w:sz w:val="24"/>
      <w:szCs w:val="24"/>
      <w:bdr w:val="none" w:sz="0" w:space="0" w:color="auto"/>
      <w:shd w:val="clear" w:color="auto" w:fill="auto"/>
      <w:lang w:val="hr-HR"/>
    </w:rPr>
  </w:style>
  <w:style w:type="character" w:customStyle="1" w:styleId="PozadinaSvijetloZuta">
    <w:name w:val="Pozadina_SvijetloZuta"/>
    <w:basedOn w:val="Zadanifontodlomka"/>
    <w:rsid w:val="00A300CD"/>
    <w:rPr>
      <w:sz w:val="24"/>
      <w:szCs w:val="24"/>
      <w:bdr w:val="none" w:sz="0" w:space="0" w:color="auto"/>
      <w:shd w:val="clear" w:color="auto" w:fill="FFFFCC"/>
      <w:lang w:val="hr-HR"/>
    </w:rPr>
  </w:style>
  <w:style w:type="character" w:customStyle="1" w:styleId="PozadinaSvijetloCrvena">
    <w:name w:val="Pozadina_SvijetloCrvena"/>
    <w:basedOn w:val="eSPISCCParagraphDefaultFont"/>
    <w:rsid w:val="00A300CD"/>
    <w:rPr>
      <w:rFonts w:ascii="Times New Roman" w:hAnsi="Times New Roman" w:cs="Times New Roman"/>
      <w:sz w:val="24"/>
      <w:szCs w:val="24"/>
      <w:bdr w:val="none" w:sz="0" w:space="0" w:color="auto"/>
      <w:shd w:val="clear" w:color="auto" w:fill="FFCCCC"/>
      <w:lang w:val="hr-HR"/>
    </w:rPr>
  </w:style>
  <w:style w:type="character" w:customStyle="1" w:styleId="PozadinaSvijetloZelena">
    <w:name w:val="Pozadina_SvijetloZelena"/>
    <w:basedOn w:val="eSPISCCParagraphDefaultFont"/>
    <w:rsid w:val="00A300CD"/>
    <w:rPr>
      <w:rFonts w:ascii="Times New Roman" w:hAnsi="Times New Roman" w:cs="Times New Roman"/>
      <w:sz w:val="24"/>
      <w:szCs w:val="24"/>
      <w:bdr w:val="none" w:sz="0" w:space="0" w:color="auto"/>
      <w:shd w:val="clear" w:color="auto" w:fill="CCFFCC"/>
      <w:lang w:val="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823"/>
  </w:style>
  <w:style w:type="paragraph" w:styleId="Naslov1">
    <w:name w:val="heading 1"/>
    <w:basedOn w:val="Normal"/>
    <w:next w:val="Normal"/>
    <w:link w:val="Naslov1Char"/>
    <w:qFormat/>
    <w:rsid w:val="00A32957"/>
    <w:pPr>
      <w:keepNext/>
      <w:spacing w:before="240" w:after="60"/>
      <w:outlineLvl w:val="0"/>
    </w:pPr>
    <w:rPr>
      <w:rFonts w:ascii="Cambria" w:hAnsi="Cambria"/>
      <w:b/>
      <w:bCs/>
      <w:kern w:val="32"/>
      <w:sz w:val="32"/>
      <w:szCs w:val="32"/>
    </w:rPr>
  </w:style>
  <w:style w:type="paragraph" w:styleId="Naslov2">
    <w:name w:val="heading 2"/>
    <w:basedOn w:val="Normal"/>
    <w:next w:val="Normal"/>
    <w:qFormat/>
    <w:rsid w:val="007613C6"/>
    <w:pPr>
      <w:keepNext/>
      <w:jc w:val="both"/>
      <w:outlineLvl w:val="1"/>
    </w:pPr>
    <w:rPr>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2">
    <w:name w:val="Body Text 2"/>
    <w:basedOn w:val="Normal"/>
    <w:link w:val="Tijeloteksta2Char"/>
    <w:rsid w:val="007613C6"/>
    <w:pPr>
      <w:jc w:val="both"/>
    </w:pPr>
    <w:rPr>
      <w:sz w:val="24"/>
    </w:rPr>
  </w:style>
  <w:style w:type="paragraph" w:styleId="Zaglavlje">
    <w:name w:val="header"/>
    <w:basedOn w:val="Normal"/>
    <w:rsid w:val="007613C6"/>
    <w:pPr>
      <w:tabs>
        <w:tab w:val="center" w:pos="4536"/>
        <w:tab w:val="right" w:pos="9072"/>
      </w:tabs>
    </w:pPr>
  </w:style>
  <w:style w:type="character" w:styleId="Brojstranice">
    <w:name w:val="page number"/>
    <w:basedOn w:val="Zadanifontodlomka"/>
    <w:rsid w:val="007613C6"/>
  </w:style>
  <w:style w:type="paragraph" w:styleId="Podnoje">
    <w:name w:val="footer"/>
    <w:basedOn w:val="Normal"/>
    <w:rsid w:val="00DE20CE"/>
    <w:pPr>
      <w:tabs>
        <w:tab w:val="center" w:pos="4536"/>
        <w:tab w:val="right" w:pos="9072"/>
      </w:tabs>
    </w:pPr>
  </w:style>
  <w:style w:type="character" w:customStyle="1" w:styleId="Tijeloteksta2Char">
    <w:name w:val="Tijelo teksta 2 Char"/>
    <w:link w:val="Tijeloteksta2"/>
    <w:rsid w:val="005D52DE"/>
    <w:rPr>
      <w:sz w:val="24"/>
    </w:rPr>
  </w:style>
  <w:style w:type="character" w:customStyle="1" w:styleId="Naslov1Char">
    <w:name w:val="Naslov 1 Char"/>
    <w:link w:val="Naslov1"/>
    <w:rsid w:val="00A32957"/>
    <w:rPr>
      <w:rFonts w:ascii="Cambria" w:hAnsi="Cambria"/>
      <w:b/>
      <w:bCs/>
      <w:kern w:val="32"/>
      <w:sz w:val="32"/>
      <w:szCs w:val="32"/>
    </w:rPr>
  </w:style>
  <w:style w:type="paragraph" w:styleId="Tekstbalonia">
    <w:name w:val="Balloon Text"/>
    <w:basedOn w:val="Normal"/>
    <w:link w:val="TekstbaloniaChar"/>
    <w:rsid w:val="0013339E"/>
    <w:rPr>
      <w:rFonts w:ascii="Tahoma" w:hAnsi="Tahoma" w:cs="Tahoma"/>
      <w:sz w:val="16"/>
      <w:szCs w:val="16"/>
    </w:rPr>
  </w:style>
  <w:style w:type="character" w:customStyle="1" w:styleId="TekstbaloniaChar">
    <w:name w:val="Tekst balončića Char"/>
    <w:link w:val="Tekstbalonia"/>
    <w:rsid w:val="0013339E"/>
    <w:rPr>
      <w:rFonts w:ascii="Tahoma" w:hAnsi="Tahoma" w:cs="Tahoma"/>
      <w:sz w:val="16"/>
      <w:szCs w:val="16"/>
    </w:rPr>
  </w:style>
  <w:style w:type="paragraph" w:styleId="Uvuenotijeloteksta">
    <w:name w:val="Body Text Indent"/>
    <w:basedOn w:val="Normal"/>
    <w:link w:val="UvuenotijelotekstaChar"/>
    <w:rsid w:val="00B93DAF"/>
    <w:pPr>
      <w:spacing w:after="120"/>
      <w:ind w:left="283"/>
    </w:pPr>
  </w:style>
  <w:style w:type="character" w:customStyle="1" w:styleId="UvuenotijelotekstaChar">
    <w:name w:val="Uvučeno tijelo teksta Char"/>
    <w:basedOn w:val="Zadanifontodlomka"/>
    <w:link w:val="Uvuenotijeloteksta"/>
    <w:rsid w:val="00B93DAF"/>
  </w:style>
  <w:style w:type="paragraph" w:styleId="Tijeloteksta">
    <w:name w:val="Body Text"/>
    <w:basedOn w:val="Normal"/>
    <w:link w:val="TijelotekstaChar"/>
    <w:rsid w:val="00AE2E03"/>
    <w:pPr>
      <w:spacing w:after="120"/>
    </w:pPr>
  </w:style>
  <w:style w:type="character" w:customStyle="1" w:styleId="TijelotekstaChar">
    <w:name w:val="Tijelo teksta Char"/>
    <w:basedOn w:val="Zadanifontodlomka"/>
    <w:link w:val="Tijeloteksta"/>
    <w:rsid w:val="00AE2E03"/>
  </w:style>
  <w:style w:type="paragraph" w:styleId="StandardWeb">
    <w:name w:val="Normal (Web)"/>
    <w:basedOn w:val="Normal"/>
    <w:uiPriority w:val="99"/>
    <w:unhideWhenUsed/>
    <w:rsid w:val="00AE2E03"/>
    <w:pPr>
      <w:spacing w:before="100" w:beforeAutospacing="1" w:after="100" w:afterAutospacing="1"/>
    </w:pPr>
    <w:rPr>
      <w:sz w:val="24"/>
      <w:szCs w:val="24"/>
    </w:rPr>
  </w:style>
  <w:style w:type="paragraph" w:styleId="Odlomakpopisa">
    <w:name w:val="List Paragraph"/>
    <w:basedOn w:val="Normal"/>
    <w:uiPriority w:val="34"/>
    <w:qFormat/>
    <w:rsid w:val="00AE2E03"/>
    <w:pPr>
      <w:ind w:left="720"/>
      <w:contextualSpacing/>
    </w:pPr>
    <w:rPr>
      <w:sz w:val="24"/>
      <w:szCs w:val="24"/>
    </w:rPr>
  </w:style>
  <w:style w:type="character" w:styleId="Tekstrezerviranogmjesta">
    <w:name w:val="Placeholder Text"/>
    <w:basedOn w:val="Zadanifontodlomka"/>
    <w:uiPriority w:val="99"/>
    <w:semiHidden/>
    <w:rsid w:val="00A300CD"/>
    <w:rPr>
      <w:color w:val="808080"/>
      <w:bdr w:val="none" w:sz="0" w:space="0" w:color="auto"/>
      <w:shd w:val="clear" w:color="auto" w:fill="auto"/>
    </w:rPr>
  </w:style>
  <w:style w:type="character" w:customStyle="1" w:styleId="eSPISCCParagraphDefaultFont">
    <w:name w:val="eSPIS_CC_Paragraph Default Font"/>
    <w:basedOn w:val="Zadanifontodlomka"/>
    <w:rsid w:val="00A300CD"/>
    <w:rPr>
      <w:rFonts w:ascii="Times New Roman" w:hAnsi="Times New Roman" w:cs="Times New Roman"/>
      <w:sz w:val="24"/>
      <w:szCs w:val="24"/>
      <w:bdr w:val="none" w:sz="0" w:space="0" w:color="auto"/>
      <w:shd w:val="clear" w:color="auto" w:fill="auto"/>
      <w:lang w:val="hr-HR"/>
    </w:rPr>
  </w:style>
  <w:style w:type="character" w:customStyle="1" w:styleId="PozadinaSvijetloZuta">
    <w:name w:val="Pozadina_SvijetloZuta"/>
    <w:basedOn w:val="Zadanifontodlomka"/>
    <w:rsid w:val="00A300CD"/>
    <w:rPr>
      <w:sz w:val="24"/>
      <w:szCs w:val="24"/>
      <w:bdr w:val="none" w:sz="0" w:space="0" w:color="auto"/>
      <w:shd w:val="clear" w:color="auto" w:fill="FFFFCC"/>
      <w:lang w:val="hr-HR"/>
    </w:rPr>
  </w:style>
  <w:style w:type="character" w:customStyle="1" w:styleId="PozadinaSvijetloCrvena">
    <w:name w:val="Pozadina_SvijetloCrvena"/>
    <w:basedOn w:val="eSPISCCParagraphDefaultFont"/>
    <w:rsid w:val="00A300CD"/>
    <w:rPr>
      <w:rFonts w:ascii="Times New Roman" w:hAnsi="Times New Roman" w:cs="Times New Roman"/>
      <w:sz w:val="24"/>
      <w:szCs w:val="24"/>
      <w:bdr w:val="none" w:sz="0" w:space="0" w:color="auto"/>
      <w:shd w:val="clear" w:color="auto" w:fill="FFCCCC"/>
      <w:lang w:val="hr-HR"/>
    </w:rPr>
  </w:style>
  <w:style w:type="character" w:customStyle="1" w:styleId="PozadinaSvijetloZelena">
    <w:name w:val="Pozadina_SvijetloZelena"/>
    <w:basedOn w:val="eSPISCCParagraphDefaultFont"/>
    <w:rsid w:val="00A300CD"/>
    <w:rPr>
      <w:rFonts w:ascii="Times New Roman" w:hAnsi="Times New Roman" w:cs="Times New Roman"/>
      <w:sz w:val="24"/>
      <w:szCs w:val="24"/>
      <w:bdr w:val="none" w:sz="0" w:space="0" w:color="auto"/>
      <w:shd w:val="clear" w:color="auto" w:fill="CCFFCC"/>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Spis\MasterTemplate.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icms>
  <DomainObject.DatumDonosenjaOdluke>
    <izvorni_sadrzaj>26. siječnja 2017.</izvorni_sadrzaj>
    <derivirana_varijabla naziv="DomainObject.DatumDonosenjaOdluke_1">26. siječnja 2017.</derivirana_varijabla>
  </DomainObject.DatumDonosenjaOdluke>
  <DomainObject.DatumOvrsnosti>
    <izvorni_sadrzaj/>
    <derivirana_varijabla naziv="DomainObject.DatumOvrsnosti_1"/>
  </DomainObject.DatumOvrsnosti>
  <DomainObject.DatumPravomocnosti>
    <izvorni_sadrzaj>26. siječnja 2017.</izvorni_sadrzaj>
    <derivirana_varijabla naziv="DomainObject.DatumPravomocnosti_1">26. siječnja 2017.</derivirana_varijabla>
  </DomainObject.DatumPravomocnosti>
  <DomainObject.DatumIzvrsnosti>
    <izvorni_sadrzaj/>
    <derivirana_varijabla naziv="DomainObject.DatumIzvrsnosti_1"/>
  </DomainObject.DatumIzvrsnosti>
  <DomainObject.Primjedba>
    <izvorni_sadrzaj/>
    <derivirana_varijabla naziv="DomainObject.Primjedba_1"/>
  </DomainObject.Primjedba>
  <DomainObject.Oznaka>
    <izvorni_sadrzaj/>
    <derivirana_varijabla naziv="DomainObject.Oznaka_1"/>
  </DomainObject.Oznaka>
  <DomainObject.DonositeljOdluke.Ime>
    <izvorni_sadrzaj>Domagoj</izvorni_sadrzaj>
    <derivirana_varijabla naziv="DomainObject.DonositeljOdluke.Ime_1">Domagoj</derivirana_varijabla>
  </DomainObject.DonositeljOdluke.Ime>
  <DomainObject.DonositeljOdluke.Prezime>
    <izvorni_sadrzaj>Raguž</izvorni_sadrzaj>
    <derivirana_varijabla naziv="DomainObject.DonositeljOdluke.Prezime_1">Raguž</derivirana_varijabla>
  </DomainObject.DonositeljOdluke.Prezime>
  <DomainObject.DonositeljOdluke.Oib>
    <izvorni_sadrzaj/>
    <derivirana_varijabla naziv="DomainObject.DonositeljOdluke.Oib_1"/>
  </DomainObject.DonositeljOdluke.Oib>
  <DomainObject.BrojStranica>
    <izvorni_sadrzaj>0</izvorni_sadrzaj>
    <derivirana_varijabla naziv="DomainObject.BrojStranica_1">0</derivirana_varijabla>
  </DomainObject.BrojStranica>
  <DomainObject.Prostorija.Naziv>
    <izvorni_sadrzaj/>
    <derivirana_varijabla naziv="DomainObject.Prostorija.Naziv_1"/>
  </DomainObject.Prostorija.Naziv>
  <DomainObject.Prostorija.Oznaka>
    <izvorni_sadrzaj/>
    <derivirana_varijabla naziv="DomainObject.Prostorija.Oznaka_1"/>
  </DomainObject.Prostorija.Oznaka>
  <DomainObject.Obrazlozenje>
    <izvorni_sadrzaj/>
    <derivirana_varijabla naziv="DomainObject.Obrazlozenje_1"/>
  </DomainObject.Obrazlozenje>
  <DomainObject.StvarniPocetakDatum>
    <izvorni_sadrzaj/>
    <derivirana_varijabla naziv="DomainObject.StvarniPocetakDatum_1"/>
  </DomainObject.StvarniPocetakDatum>
  <DomainObject.StvarniZavrsetakDatum>
    <izvorni_sadrzaj/>
    <derivirana_varijabla naziv="DomainObject.StvarniZavrsetakDatum_1"/>
  </DomainObject.StvarniZavrsetakDatum>
  <DomainObject.PlaniraniZavrsetakDatum>
    <izvorni_sadrzaj/>
    <derivirana_varijabla naziv="DomainObject.PlaniraniZavrsetakDatum_1"/>
  </DomainObject.PlaniraniZavrsetakDatum>
  <DomainObject.PlaniraniPocetakDatum>
    <izvorni_sadrzaj/>
    <derivirana_varijabla naziv="DomainObject.PlaniraniPocetakDatum_1"/>
  </DomainObject.PlaniraniPocetakDatum>
  <DomainObject.StvarniPocetakVrijeme>
    <izvorni_sadrzaj/>
    <derivirana_varijabla naziv="DomainObject.StvarniPocetakVrijeme_1"/>
  </DomainObject.StvarniPocetakVrijeme>
  <DomainObject.StvarniZavrsetakVrijeme>
    <izvorni_sadrzaj/>
    <derivirana_varijabla naziv="DomainObject.StvarniZavrsetakVrijeme_1"/>
  </DomainObject.StvarniZavrsetakVrijeme>
  <DomainObject.PlaniraniZavrsetakVrijeme>
    <izvorni_sadrzaj/>
    <derivirana_varijabla naziv="DomainObject.PlaniraniZavrsetakVrijeme_1"/>
  </DomainObject.PlaniraniZavrsetakVrijeme>
  <DomainObject.PlaniraniPocetakVrijeme>
    <izvorni_sadrzaj/>
    <derivirana_varijabla naziv="DomainObject.PlaniraniPocetakVrijeme_1"/>
  </DomainObject.PlaniraniPocetakVrijeme>
  <DomainObject.UcesnikSudskeRadnjeListNaziv>
    <izvorni_sadrzaj/>
    <derivirana_varijabla naziv="DomainObject.UcesnikSudskeRadnjeListNaziv_1">
      <item/>
    </derivirana_varijabla>
  </DomainObject.UcesnikSudskeRadnjeListNaziv>
  <DomainObject.Zapisnik.BrojStranica>
    <izvorni_sadrzaj/>
    <derivirana_varijabla naziv="DomainObject.Zapisnik.BrojStranica_1"/>
  </DomainObject.Zapisnik.BrojStranica>
  <DomainObject.Zapisnik.DatumKreiranja>
    <izvorni_sadrzaj/>
    <derivirana_varijabla naziv="DomainObject.Zapisnik.DatumKreiranja_1"/>
  </DomainObject.Zapisnik.DatumKreiranja>
  <DomainObject.Zapisnik.ImovinskaKorist>
    <izvorni_sadrzaj/>
    <derivirana_varijabla naziv="DomainObject.Zapisnik.ImovinskaKorist_1"/>
  </DomainObject.Zapisnik.ImovinskaKorist>
  <DomainObject.Zapisnik.Oznaka>
    <izvorni_sadrzaj/>
    <derivirana_varijabla naziv="DomainObject.Zapisnik.Oznaka_1"/>
  </DomainObject.Zapisnik.Oznaka>
  <DomainObject.UcesnikSudskeRadnje.Adresa.Naselje>
    <izvorni_sadrzaj/>
    <derivirana_varijabla naziv="DomainObject.UcesnikSudskeRadnje.Adresa.Naselje_1"/>
  </DomainObject.UcesnikSudskeRadnje.Adresa.Naselje>
  <DomainObject.UcesnikSudskeRadnje.Adresa.PostBroj>
    <izvorni_sadrzaj/>
    <derivirana_varijabla naziv="DomainObject.UcesnikSudskeRadnje.Adresa.PostBroj_1"/>
  </DomainObject.UcesnikSudskeRadnje.Adresa.PostBroj>
  <DomainObject.UcesnikSudskeRadnje.Adresa.UlicaIKBR>
    <izvorni_sadrzaj/>
    <derivirana_varijabla naziv="DomainObject.UcesnikSudskeRadnje.Adresa.UlicaIKBR_1"/>
  </DomainObject.UcesnikSudskeRadnje.Adresa.UlicaIKBR>
  <DomainObject.UcesnikSudskeRadnje.Naziv>
    <izvorni_sadrzaj/>
    <derivirana_varijabla naziv="DomainObject.UcesnikSudskeRadnje.Naziv_1"/>
  </DomainObject.UcesnikSudskeRadnje.Naziv>
  <DomainObject.UcesnikSudskeRadnje.SudskaRadnja.Prostorija.Naziv>
    <izvorni_sadrzaj/>
    <derivirana_varijabla naziv="DomainObject.UcesnikSudskeRadnje.SudskaRadnja.Prostorija.Naziv_1"/>
  </DomainObject.UcesnikSudskeRadnje.SudskaRadnja.Prostorija.Naziv>
  <DomainObject.UcesnikSudskeRadnje.SudskaRadnja.Prostorija.Oznaka>
    <izvorni_sadrzaj/>
    <derivirana_varijabla naziv="DomainObject.UcesnikSudskeRadnje.SudskaRadnja.Prostorija.Oznaka_1"/>
  </DomainObject.UcesnikSudskeRadnje.SudskaRadnja.Prostorija.Oznaka>
  <DomainObject.UcesnikSudskeRadnje.SudskaRadnja.Zapisnik.BrojStranica>
    <izvorni_sadrzaj/>
    <derivirana_varijabla naziv="DomainObject.UcesnikSudskeRadnje.SudskaRadnja.Zapisnik.BrojStranica_1"/>
  </DomainObject.UcesnikSudskeRadnje.SudskaRadnja.Zapisnik.BrojStranica>
  <DomainObject.UcesnikSudskeRadnje.SudskaRadnja.Zapisnik.DatumKreiranja>
    <izvorni_sadrzaj/>
    <derivirana_varijabla naziv="DomainObject.UcesnikSudskeRadnje.SudskaRadnja.Zapisnik.DatumKreiranja_1"/>
  </DomainObject.UcesnikSudskeRadnje.SudskaRadnja.Zapisnik.DatumKreiranja>
  <DomainObject.UcesnikSudskeRadnje.SudskaRadnja.Zapisnik.ImovinskaKorist>
    <izvorni_sadrzaj/>
    <derivirana_varijabla naziv="DomainObject.UcesnikSudskeRadnje.SudskaRadnja.Zapisnik.ImovinskaKorist_1"/>
  </DomainObject.UcesnikSudskeRadnje.SudskaRadnja.Zapisnik.ImovinskaKorist>
  <DomainObject.UcesnikSudskeRadnje.SudskaRadnja.Zapisnik.Oznaka>
    <izvorni_sadrzaj/>
    <derivirana_varijabla naziv="DomainObject.UcesnikSudskeRadnje.SudskaRadnja.Zapisnik.Oznaka_1"/>
  </DomainObject.UcesnikSudskeRadnje.SudskaRadnja.Zapisnik.Oznaka>
  <DomainObject.UcesnikSudskeRadnje.SudskaRadnja.Obrazlozenje>
    <izvorni_sadrzaj/>
    <derivirana_varijabla naziv="DomainObject.UcesnikSudskeRadnje.SudskaRadnja.Obrazlozenje_1"/>
  </DomainObject.UcesnikSudskeRadnje.SudskaRadnja.Obrazlozenje>
  <DomainObject.UcesnikSudskeRadnje.SudskaRadnja.StvarniPocetakDatum>
    <izvorni_sadrzaj/>
    <derivirana_varijabla naziv="DomainObject.UcesnikSudskeRadnje.SudskaRadnja.StvarniPocetakDatum_1"/>
  </DomainObject.UcesnikSudskeRadnje.SudskaRadnja.StvarniPocetakDatum>
  <DomainObject.UcesnikSudskeRadnje.SudskaRadnja.StvarniZavrsetakDatum>
    <izvorni_sadrzaj/>
    <derivirana_varijabla naziv="DomainObject.UcesnikSudskeRadnje.SudskaRadnja.StvarniZavrsetakDatum_1"/>
  </DomainObject.UcesnikSudskeRadnje.SudskaRadnja.StvarniZavrsetakDatum>
  <DomainObject.UcesnikSudskeRadnje.SudskaRadnja.PlaniraniZavrsetakDatum>
    <izvorni_sadrzaj/>
    <derivirana_varijabla naziv="DomainObject.UcesnikSudskeRadnje.SudskaRadnja.PlaniraniZavrsetakDatum_1"/>
  </DomainObject.UcesnikSudskeRadnje.SudskaRadnja.PlaniraniZavrsetakDatum>
  <DomainObject.UcesnikSudskeRadnje.SudskaRadnja.PlaniraniPocetakDatum>
    <izvorni_sadrzaj/>
    <derivirana_varijabla naziv="DomainObject.UcesnikSudskeRadnje.SudskaRadnja.PlaniraniPocetakDatum_1"/>
  </DomainObject.UcesnikSudskeRadnje.SudskaRadnja.PlaniraniPocetakDatum>
  <DomainObject.UcesnikSudskeRadnje.SudskaRadnja.StvarniPocetakVrijeme>
    <izvorni_sadrzaj/>
    <derivirana_varijabla naziv="DomainObject.UcesnikSudskeRadnje.SudskaRadnja.StvarniPocetakVrijeme_1"/>
  </DomainObject.UcesnikSudskeRadnje.SudskaRadnja.StvarniPocetakVrijeme>
  <DomainObject.UcesnikSudskeRadnje.SudskaRadnja.StvarniZavrsetakVrijeme>
    <izvorni_sadrzaj/>
    <derivirana_varijabla naziv="DomainObject.UcesnikSudskeRadnje.SudskaRadnja.StvarniZavrsetakVrijeme_1"/>
  </DomainObject.UcesnikSudskeRadnje.SudskaRadnja.StvarniZavrsetakVrijeme>
  <DomainObject.UcesnikSudskeRadnje.SudskaRadnja.PlaniraniZavrsetakVrijeme>
    <izvorni_sadrzaj/>
    <derivirana_varijabla naziv="DomainObject.UcesnikSudskeRadnje.SudskaRadnja.PlaniraniZavrsetakVrijeme_1"/>
  </DomainObject.UcesnikSudskeRadnje.SudskaRadnja.PlaniraniZavrsetakVrijeme>
  <DomainObject.UcesnikSudskeRadnje.SudskaRadnja.PlaniraniPocetakVrijeme>
    <izvorni_sadrzaj/>
    <derivirana_varijabla naziv="DomainObject.UcesnikSudskeRadnje.SudskaRadnja.PlaniraniPocetakVrijeme_1"/>
  </DomainObject.UcesnikSudskeRadnje.SudskaRadnja.PlaniraniPocetakVrijeme>
  <DomainObject.Predmet.DatumEvidencije>
    <izvorni_sadrzaj/>
    <derivirana_varijabla naziv="DomainObject.Predmet.DatumEvidencije_1"/>
  </DomainObject.Predmet.DatumEvidencije>
  <DomainObject.Predmet.DatumPravomocnosti>
    <izvorni_sadrzaj/>
    <derivirana_varijabla naziv="DomainObject.Predmet.DatumPravomocnosti_1"/>
  </DomainObject.Predmet.DatumPravomocnosti>
  <DomainObject.Predmet.Broj>
    <izvorni_sadrzaj>6</izvorni_sadrzaj>
    <derivirana_varijabla naziv="DomainObject.Predmet.Broj_1">6</derivirana_varijabla>
  </DomainObject.Predmet.Broj>
  <DomainObject.Predmet.DatumApsolutneZastare>
    <izvorni_sadrzaj/>
    <derivirana_varijabla naziv="DomainObject.Predmet.DatumApsolutneZastare_1"/>
  </DomainObject.Predmet.DatumApsolutneZastare>
  <DomainObject.Predmet.DatumArhiviranja>
    <izvorni_sadrzaj/>
    <derivirana_varijabla naziv="DomainObject.Predmet.DatumArhiviranja_1"/>
  </DomainObject.Predmet.DatumArhiviranja>
  <DomainObject.Predmet.DatumIzradeOptuznogAkta>
    <izvorni_sadrzaj>2. lipnja 2015.</izvorni_sadrzaj>
    <derivirana_varijabla naziv="DomainObject.Predmet.DatumIzradeOptuznogAkta_1">2. lipnja 2015.</derivirana_varijabla>
  </DomainObject.Predmet.DatumIzradeOptuznogAkta>
  <DomainObject.Predmet.DatumIzradeOptuznogAktaFormated>
    <izvorni_sadrzaj>2.6.2015.</izvorni_sadrzaj>
    <derivirana_varijabla naziv="DomainObject.Predmet.DatumIzradeOptuznogAktaFormated_1">2.6.2015.</derivirana_varijabla>
  </DomainObject.Predmet.DatumIzradeOptuznogAktaFormated>
  <DomainObject.Predmet.DatumOsnivanja>
    <izvorni_sadrzaj>5. lipnja 2015.</izvorni_sadrzaj>
    <derivirana_varijabla naziv="DomainObject.Predmet.DatumOsnivanja_1">5. lipnja 2015.</derivirana_varijabla>
  </DomainObject.Predmet.DatumOsnivanja>
  <DomainObject.Predmet.DatumPrimitkaNaNizestupanjskom>
    <izvorni_sadrzaj/>
    <derivirana_varijabla naziv="DomainObject.Predmet.DatumPrimitkaNaNizestupanjskom_1"/>
  </DomainObject.Predmet.DatumPrimitkaNaNizestupanjskom>
  <DomainObject.Predmet.DatumPrimitkaOptuznogAkta>
    <izvorni_sadrzaj/>
    <derivirana_varijabla naziv="DomainObject.Predmet.DatumPrimitkaOptuznogAkta_1"/>
  </DomainObject.Predmet.DatumPrimitkaOptuznogAkta>
  <DomainObject.Predmet.DatumRjesavanja>
    <izvorni_sadrzaj/>
    <derivirana_varijabla naziv="DomainObject.Predmet.DatumRjesavanja_1"/>
  </DomainObject.Predmet.DatumRjesavanja>
  <DomainObject.Predmet.DatumRokaCuvanja>
    <izvorni_sadrzaj/>
    <derivirana_varijabla naziv="DomainObject.Predmet.DatumRokaCuvanja_1"/>
  </DomainObject.Predmet.DatumRokaCuvanja>
  <DomainObject.Predmet.DatumRokaZaDonosenje>
    <izvorni_sadrzaj/>
    <derivirana_varijabla naziv="DomainObject.Predmet.DatumRokaZaDonosenje_1"/>
  </DomainObject.Predmet.DatumRokaZaDonosenje>
  <DomainObject.Predmet.DatumZalbe>
    <izvorni_sadrzaj/>
    <derivirana_varijabla naziv="DomainObject.Predmet.DatumZalbe_1"/>
  </DomainObject.Predmet.DatumZalbe>
  <DomainObject.Predmet.DatumZatvaranja>
    <izvorni_sadrzaj/>
    <derivirana_varijabla naziv="DomainObject.Predmet.DatumZatvaranja_1"/>
  </DomainObject.Predmet.DatumZatvaranja>
  <DomainObject.Predmet.DugotrajniZatvor>
    <izvorni_sadrzaj/>
    <derivirana_varijabla naziv="DomainObject.Predmet.DugotrajniZatvor_1"/>
  </DomainObject.Predmet.DugotrajniZatvor>
  <DomainObject.Predmet.InicijalnaVrijednost>
    <izvorni_sadrzaj/>
    <derivirana_varijabla naziv="DomainObject.Predmet.InicijalnaVrijednost_1"/>
  </DomainObject.Predmet.InicijalnaVrijednost>
  <DomainObject.Predmet.DatumIstekKazne>
    <izvorni_sadrzaj/>
    <derivirana_varijabla naziv="DomainObject.Predmet.DatumIstekKazne_1"/>
  </DomainObject.Predmet.DatumIstekKazne>
  <DomainObject.Predmet.IznosNaknade>
    <izvorni_sadrzaj/>
    <derivirana_varijabla naziv="DomainObject.Predmet.IznosNaknade_1"/>
  </DomainObject.Predmet.IznosNaknade>
  <DomainObject.Predmet.Izvjestitelj>
    <izvorni_sadrzaj/>
    <derivirana_varijabla naziv="DomainObject.Predmet.Izvjestitelj_1"/>
  </DomainObject.Predmet.Izvjestitelj>
  <DomainObject.Predmet.DatumIzvrsenjeRoka>
    <izvorni_sadrzaj/>
    <derivirana_varijabla naziv="DomainObject.Predmet.DatumIzvrsenjeRoka_1"/>
  </DomainObject.Predmet.DatumIzvrsenjeRoka>
  <DomainObject.Predmet.IzvrsiteljEvidencije.Ime>
    <izvorni_sadrzaj/>
    <derivirana_varijabla naziv="DomainObject.Predmet.IzvrsiteljEvidencije.Ime_1"/>
  </DomainObject.Predmet.IzvrsiteljEvidencije.Ime>
  <DomainObject.Predmet.IzvrsiteljEvidencije.Oib>
    <izvorni_sadrzaj/>
    <derivirana_varijabla naziv="DomainObject.Predmet.IzvrsiteljEvidencije.Oib_1"/>
  </DomainObject.Predmet.IzvrsiteljEvidencije.Oib>
  <DomainObject.Predmet.IzvrsiteljEvidencije.Prezime>
    <izvorni_sadrzaj/>
    <derivirana_varijabla naziv="DomainObject.Predmet.IzvrsiteljEvidencije.Prezime_1"/>
  </DomainObject.Predmet.IzvrsiteljEvidencije.Prezime>
  <DomainObject.Predmet.MjestoCuvanja>
    <izvorni_sadrzaj/>
    <derivirana_varijabla naziv="DomainObject.Predmet.MjestoCuvanja_1"/>
  </DomainObject.Predmet.MjestoCuvanja>
  <DomainObject.Predmet.DatumNajduljeTrajanjePritvora>
    <izvorni_sadrzaj/>
    <derivirana_varijabla naziv="DomainObject.Predmet.DatumNajduljeTrajanjePritvora_1"/>
  </DomainObject.Predmet.DatumNajduljeTrajanjePritvora>
  <DomainObject.Predmet.Naknada>
    <izvorni_sadrzaj/>
    <derivirana_varijabla naziv="DomainObject.Predmet.Naknada_1"/>
  </DomainObject.Predmet.Naknada>
  <DomainObject.Predmet.OkrivljenikFizickaOsoba.DatumRodjenja>
    <izvorni_sadrzaj/>
    <derivirana_varijabla naziv="DomainObject.Predmet.OkrivljenikFizickaOsoba.DatumRodjenja_1"/>
  </DomainObject.Predmet.OkrivljenikFizickaOsoba.DatumRodjenja>
  <DomainObject.Predmet.OkrivljenikFizickaOsoba.DatumRodjenjaFormated>
    <izvorni_sadrzaj/>
    <derivirana_varijabla naziv="DomainObject.Predmet.OkrivljenikFizickaOsoba.DatumRodjenjaFormated_1"/>
  </DomainObject.Predmet.OkrivljenikFizickaOsoba.DatumRodjenjaFormated>
  <DomainObject.Predmet.OkrivljenikFizickaOsoba.Ime>
    <izvorni_sadrzaj>Ivan</izvorni_sadrzaj>
    <derivirana_varijabla naziv="DomainObject.Predmet.OkrivljenikFizickaOsoba.Ime_1">Ivan</derivirana_varijabla>
  </DomainObject.Predmet.OkrivljenikFizickaOsoba.Ime>
  <DomainObject.Predmet.OkrivljenikFizickaOsoba.Jmbg>
    <izvorni_sadrzaj/>
    <derivirana_varijabla naziv="DomainObject.Predmet.OkrivljenikFizickaOsoba.Jmbg_1"/>
  </DomainObject.Predmet.OkrivljenikFizickaOsoba.Jmbg>
  <DomainObject.Predmet.OkrivljenikFizickaOsoba.MjestoRodjenja>
    <izvorni_sadrzaj/>
    <derivirana_varijabla naziv="DomainObject.Predmet.OkrivljenikFizickaOsoba.MjestoRodjenja_1"/>
  </DomainObject.Predmet.OkrivljenikFizickaOsoba.MjestoRodjenja>
  <DomainObject.Predmet.OkrivljenikFizickaOsoba.Nacionalnost>
    <izvorni_sadrzaj/>
    <derivirana_varijabla naziv="DomainObject.Predmet.OkrivljenikFizickaOsoba.Nacionalnost_1"/>
  </DomainObject.Predmet.OkrivljenikFizickaOsoba.Nacionalnost>
  <DomainObject.Predmet.OkrivljenikFizickaOsoba.Nadimak>
    <izvorni_sadrzaj/>
    <derivirana_varijabla naziv="DomainObject.Predmet.OkrivljenikFizickaOsoba.Nadimak_1"/>
  </DomainObject.Predmet.OkrivljenikFizickaOsoba.Nadimak>
  <DomainObject.Predmet.OkrivljenikFizickaOsoba.Naziv>
    <izvorni_sadrzaj>Ivan Ereš</izvorni_sadrzaj>
    <derivirana_varijabla naziv="DomainObject.Predmet.OkrivljenikFizickaOsoba.Naziv_1">Ivan Ereš</derivirana_varijabla>
  </DomainObject.Predmet.OkrivljenikFizickaOsoba.Naziv>
  <DomainObject.Predmet.OkrivljenikFizickaOsoba.Prezime>
    <izvorni_sadrzaj>Ereš</izvorni_sadrzaj>
    <derivirana_varijabla naziv="DomainObject.Predmet.OkrivljenikFizickaOsoba.Prezime_1">Ereš</derivirana_varijabla>
  </DomainObject.Predmet.OkrivljenikFizickaOsoba.Prezime>
  <DomainObject.Predmet.OkrivljenikFizickaOsoba.Spol>
    <izvorni_sadrzaj/>
    <derivirana_varijabla naziv="DomainObject.Predmet.OkrivljenikFizickaOsoba.Spol_1"/>
  </DomainObject.Predmet.OkrivljenikFizickaOsoba.Spol>
  <DomainObject.Predmet.OkrivljenikFizickaOsoba.Zanimanje>
    <izvorni_sadrzaj/>
    <derivirana_varijabla naziv="DomainObject.Predmet.OkrivljenikFizickaOsoba.Zanimanje_1"/>
  </DomainObject.Predmet.OkrivljenikFizickaOsoba.Zanimanje>
  <DomainObject.Predmet.OkrivljenikFizickaOsoba.Oib>
    <izvorni_sadrzaj>29096436711</izvorni_sadrzaj>
    <derivirana_varijabla naziv="DomainObject.Predmet.OkrivljenikFizickaOsoba.Oib_1">29096436711</derivirana_varijabla>
  </DomainObject.Predmet.OkrivljenikFizickaOsoba.Oib>
  <DomainObject.Predmet.Opis>
    <izvorni_sadrzaj/>
    <derivirana_varijabla naziv="DomainObject.Predmet.Opis_1"/>
  </DomainObject.Predmet.Opis>
  <DomainObject.Predmet.Ostecenik>
    <izvorni_sadrzaj/>
    <derivirana_varijabla naziv="DomainObject.Predmet.Ostecenik_1"/>
  </DomainObject.Predmet.Ostecenik>
  <DomainObject.Predmet.DatumOtpremaUSRH>
    <izvorni_sadrzaj/>
    <derivirana_varijabla naziv="DomainObject.Predmet.DatumOtpremaUSRH_1"/>
  </DomainObject.Predmet.DatumOtpremaUSRH>
  <DomainObject.Predmet.OvrsenikovDuznik>
    <izvorni_sadrzaj/>
    <derivirana_varijabla naziv="DomainObject.Predmet.OvrsenikovDuznik_1"/>
  </DomainObject.Predmet.OvrsenikovDuznik>
  <DomainObject.Predmet.OznakaBroj>
    <izvorni_sadrzaj>Kmp-6/2015</izvorni_sadrzaj>
    <derivirana_varijabla naziv="DomainObject.Predmet.OznakaBroj_1">Kmp-6/2015</derivirana_varijabla>
  </DomainObject.Predmet.OznakaBroj>
  <DomainObject.Predmet.OznakaBrojOptuznogAkta>
    <izvorni_sadrzaj>KMP-DO-2/15</izvorni_sadrzaj>
    <derivirana_varijabla naziv="DomainObject.Predmet.OznakaBrojOptuznogAkta_1">KMP-DO-2/15</derivirana_varijabla>
  </DomainObject.Predmet.OznakaBrojOptuznogAkta>
  <DomainObject.Predmet.PredmetRijesio.Ime>
    <izvorni_sadrzaj/>
    <derivirana_varijabla naziv="DomainObject.Predmet.PredmetRijesio.Ime_1"/>
  </DomainObject.Predmet.PredmetRijesio.Ime>
  <DomainObject.Predmet.PredmetRijesio.Oib>
    <izvorni_sadrzaj/>
    <derivirana_varijabla naziv="DomainObject.Predmet.PredmetRijesio.Oib_1"/>
  </DomainObject.Predmet.PredmetRijesio.Oib>
  <DomainObject.Predmet.PredmetRijesio.Prezime>
    <izvorni_sadrzaj/>
    <derivirana_varijabla naziv="DomainObject.Predmet.PredmetRijesio.Prezime_1"/>
  </DomainObject.Predmet.PredmetRijesio.Prezime>
  <DomainObject.Predmet.PrimjedbaSuca>
    <izvorni_sadrzaj>Kov.372/15</izvorni_sadrzaj>
    <derivirana_varijabla naziv="DomainObject.Predmet.PrimjedbaSuca_1">Kov.372/15</derivirana_varijabla>
  </DomainObject.Predmet.PrimjedbaSuca>
  <DomainObject.Predmet.ProtustrankaFormated>
    <izvorni_sadrzaj>  Dino Hodžić zastupanog po punomoćniku odvjetnik Stipe Cvitanović; Ivan Ereš</izvorni_sadrzaj>
    <derivirana_varijabla naziv="DomainObject.Predmet.ProtustrankaFormated_1">  Dino Hodžić zastupanog po punomoćniku odvjetnik Stipe Cvitanović; Ivan Ereš</derivirana_varijabla>
  </DomainObject.Predmet.ProtustrankaFormated>
  <DomainObject.Predmet.ProtustrankaFormatedOIB>
    <izvorni_sadrzaj>  Dino Hodžić, OIB 85478416777 zastupanog po punomoćniku odvjetnik Stipe Cvitanović; Ivan Ereš, OIB 29096436711</izvorni_sadrzaj>
    <derivirana_varijabla naziv="DomainObject.Predmet.ProtustrankaFormatedOIB_1">  Dino Hodžić, OIB 85478416777 zastupanog po punomoćniku odvjetnik Stipe Cvitanović; Ivan Ereš, OIB 29096436711</derivirana_varijabla>
  </DomainObject.Predmet.ProtustrankaFormatedOIB>
  <DomainObject.Predmet.ProtustrankaFormatedWithAdress>
    <izvorni_sadrzaj> Dino Hodžić, Trg Bana Jelačića 12, 20350 Metković zastupanog po punomoćniku odvjetnik Stipe Cvitanović; Ivan Ereš, Put Narone 86/1, 20350 Metković</izvorni_sadrzaj>
    <derivirana_varijabla naziv="DomainObject.Predmet.ProtustrankaFormatedWithAdress_1"> Dino Hodžić, Trg Bana Jelačića 12, 20350 Metković zastupanog po punomoćniku odvjetnik Stipe Cvitanović; Ivan Ereš, Put Narone 86/1, 20350 Metković</derivirana_varijabla>
  </DomainObject.Predmet.ProtustrankaFormatedWithAdress>
  <DomainObject.Predmet.ProtustrankaFormatedWithAdressOIB>
    <izvorni_sadrzaj> Dino Hodžić, OIB 85478416777, Trg Bana Jelačića 12, 20350 Metković zastupanog po punomoćniku odvjetnik Stipe Cvitanović; Ivan Ereš, OIB 29096436711, Put Narone 86/1, 20350 Metković</izvorni_sadrzaj>
    <derivirana_varijabla naziv="DomainObject.Predmet.ProtustrankaFormatedWithAdressOIB_1"> Dino Hodžić, OIB 85478416777, Trg Bana Jelačića 12, 20350 Metković zastupanog po punomoćniku odvjetnik Stipe Cvitanović; Ivan Ereš, OIB 29096436711, Put Narone 86/1, 20350 Metković</derivirana_varijabla>
  </DomainObject.Predmet.ProtustrankaFormatedWithAdressOIB>
  <DomainObject.Predmet.ProtustrankaWithAdress>
    <izvorni_sadrzaj>Dino Hodžić Trg Bana Jelačića 12, 20350 Metković, Ivan Ereš Put Narone 86/1, 20350 Metković</izvorni_sadrzaj>
    <derivirana_varijabla naziv="DomainObject.Predmet.ProtustrankaWithAdress_1">Dino Hodžić Trg Bana Jelačića 12, 20350 Metković, Ivan Ereš Put Narone 86/1, 20350 Metković</derivirana_varijabla>
  </DomainObject.Predmet.ProtustrankaWithAdress>
  <DomainObject.Predmet.ProtustrankaWithAdressOIB>
    <izvorni_sadrzaj>Dino Hodžić, OIB 85478416777, Trg Bana Jelačića 12, 20350 Metković, Ivan Ereš, OIB 29096436711, Put Narone 86/1, 20350 Metković</izvorni_sadrzaj>
    <derivirana_varijabla naziv="DomainObject.Predmet.ProtustrankaWithAdressOIB_1">Dino Hodžić, OIB 85478416777, Trg Bana Jelačića 12, 20350 Metković, Ivan Ereš, OIB 29096436711, Put Narone 86/1, 20350 Metković</derivirana_varijabla>
  </DomainObject.Predmet.ProtustrankaWithAdressOIB>
  <DomainObject.Predmet.ProtustrankaNazivFormated>
    <izvorni_sadrzaj>Dino Hodžić,Ivan Ereš</izvorni_sadrzaj>
    <derivirana_varijabla naziv="DomainObject.Predmet.ProtustrankaNazivFormated_1">Dino Hodžić,Ivan Ereš</derivirana_varijabla>
  </DomainObject.Predmet.ProtustrankaNazivFormated>
  <DomainObject.Predmet.ProtustrankaNazivFormatedOIB>
    <izvorni_sadrzaj>Dino Hodžić, OIB 85478416777,Ivan Ereš, OIB 29096436711</izvorni_sadrzaj>
    <derivirana_varijabla naziv="DomainObject.Predmet.ProtustrankaNazivFormatedOIB_1">Dino Hodžić, OIB 85478416777,Ivan Ereš, OIB 29096436711</derivirana_varijabla>
  </DomainObject.Predmet.ProtustrankaNazivFormatedOIB>
  <DomainObject.Predmet.PunomocnikOstecenika>
    <izvorni_sadrzaj/>
    <derivirana_varijabla naziv="DomainObject.Predmet.PunomocnikOstecenika_1"/>
  </DomainObject.Predmet.PunomocnikOstecenika>
  <DomainObject.Predmet.Referada.Naziv>
    <izvorni_sadrzaj>Referada 14</izvorni_sadrzaj>
    <derivirana_varijabla naziv="DomainObject.Predmet.Referada.Naziv_1">Referada 14</derivirana_varijabla>
  </DomainObject.Predmet.Referada.Naziv>
  <DomainObject.Predmet.Referada.Oznaka>
    <izvorni_sadrzaj>Ref 14</izvorni_sadrzaj>
    <derivirana_varijabla naziv="DomainObject.Predmet.Referada.Oznaka_1">Ref 14</derivirana_varijabla>
  </DomainObject.Predmet.Referada.Oznaka>
  <DomainObject.Predmet.Referada.Prostorija.Naziv>
    <izvorni_sadrzaj>sudnica 4</izvorni_sadrzaj>
    <derivirana_varijabla naziv="DomainObject.Predmet.Referada.Prostorija.Naziv_1">sudnica 4</derivirana_varijabla>
  </DomainObject.Predmet.Referada.Prostorija.Naziv>
  <DomainObject.Predmet.Referada.Prostorija.Oznaka>
    <izvorni_sadrzaj>sudnica 4</izvorni_sadrzaj>
    <derivirana_varijabla naziv="DomainObject.Predmet.Referada.Prostorija.Oznaka_1">sudnica 4</derivirana_varijabla>
  </DomainObject.Predmet.Referada.Prostorija.Oznaka>
  <DomainObject.Predmet.Referada.Sud.Naziv>
    <izvorni_sadrzaj>Općinski sud u Dubrovniku</izvorni_sadrzaj>
    <derivirana_varijabla naziv="DomainObject.Predmet.Referada.Sud.Naziv_1">Općinski sud u Dubrovniku</derivirana_varijabla>
  </DomainObject.Predmet.Referada.Sud.Naziv>
  <DomainObject.Predmet.Referada.Sudac>
    <izvorni_sadrzaj>Domagoj Raguž</izvorni_sadrzaj>
    <derivirana_varijabla naziv="DomainObject.Predmet.Referada.Sudac_1">Domagoj Raguž</derivirana_varijabla>
  </DomainObject.Predmet.Referada.Sudac>
  <DomainObject.Predmet.Rjesavatelj>
    <izvorni_sadrzaj/>
    <derivirana_varijabla naziv="DomainObject.Predmet.Rjesavatelj_1"/>
  </DomainObject.Predmet.Rjesavatelj>
  <DomainObject.Predmet.RjesenjeCorpusDelicti>
    <izvorni_sadrzaj/>
    <derivirana_varijabla naziv="DomainObject.Predmet.RjesenjeCorpusDelicti_1"/>
  </DomainObject.Predmet.RjesenjeCorpusDelicti>
  <DomainObject.Predmet.RokZaDonosenje>
    <izvorni_sadrzaj/>
    <derivirana_varijabla naziv="DomainObject.Predmet.RokZaDonosenje_1"/>
  </DomainObject.Predmet.RokZaDonosenje>
  <DomainObject.Predmet.DatumRokZaOdlucivanje>
    <izvorni_sadrzaj/>
    <derivirana_varijabla naziv="DomainObject.Predmet.DatumRokZaOdlucivanje_1"/>
  </DomainObject.Predmet.DatumRokZaOdlucivanje>
  <DomainObject.Predmet.SpisIzvanSuda.DatumIzlazaSpisa>
    <izvorni_sadrzaj/>
    <derivirana_varijabla naziv="DomainObject.Predmet.SpisIzvanSuda.DatumIzlazaSpisa_1"/>
  </DomainObject.Predmet.SpisIzvanSuda.DatumIzlazaSpisa>
  <DomainObject.Predmet.SpisIzvanSuda.DatumPovrataSpisa>
    <izvorni_sadrzaj/>
    <derivirana_varijabla naziv="DomainObject.Predmet.SpisIzvanSuda.DatumPovrataSpisa_1"/>
  </DomainObject.Predmet.SpisIzvanSuda.DatumPovrataSpisa>
  <DomainObject.Predmet.SpisIzvanSuda.LokacijaSpisa>
    <izvorni_sadrzaj/>
    <derivirana_varijabla naziv="DomainObject.Predmet.SpisIzvanSuda.LokacijaSpisa_1"/>
  </DomainObject.Predmet.SpisIzvanSuda.LokacijaSpisa>
  <DomainObject.Predmet.SpisIzvanSuda.Napomena>
    <izvorni_sadrzaj/>
    <derivirana_varijabla naziv="DomainObject.Predmet.SpisIzvanSuda.Napomena_1"/>
  </DomainObject.Predmet.SpisIzvanSuda.Napomena>
  <DomainObject.Predmet.SpisIzvanSuda.RazlogIzlaskaSpisa>
    <izvorni_sadrzaj/>
    <derivirana_varijabla naziv="DomainObject.Predmet.SpisIzvanSuda.RazlogIzlaskaSpisa_1"/>
  </DomainObject.Predmet.SpisIzvanSuda.RazlogIzlaskaSpisa>
  <DomainObject.Predmet.SpisIzvanSuda.DatumRokZaPovratSpisa>
    <izvorni_sadrzaj/>
    <derivirana_varijabla naziv="DomainObject.Predmet.SpisIzvanSuda.DatumRokZaPovratSpisa_1"/>
  </DomainObject.Predmet.SpisIzvanSuda.DatumRokZaPovratSpisa>
  <DomainObject.Predmet.StrankaFormated>
    <izvorni_sadrzaj>  ODO Dubrovnik</izvorni_sadrzaj>
    <derivirana_varijabla naziv="DomainObject.Predmet.StrankaFormated_1">  ODO Dubrovnik</derivirana_varijabla>
  </DomainObject.Predmet.StrankaFormated>
  <DomainObject.Predmet.StrankaFormatedOIB>
    <izvorni_sadrzaj>  ODO Dubrovnik, OIB 29897835912</izvorni_sadrzaj>
    <derivirana_varijabla naziv="DomainObject.Predmet.StrankaFormatedOIB_1">  ODO Dubrovnik, OIB 29897835912</derivirana_varijabla>
  </DomainObject.Predmet.StrankaFormatedOIB>
  <DomainObject.Predmet.StrankaFormatedWithAdress>
    <izvorni_sadrzaj> ODO Dubrovnik, dr. A. Starčevića 23, 20000 Dubrovnik</izvorni_sadrzaj>
    <derivirana_varijabla naziv="DomainObject.Predmet.StrankaFormatedWithAdress_1"> ODO Dubrovnik, dr. A. Starčevića 23, 20000 Dubrovnik</derivirana_varijabla>
  </DomainObject.Predmet.StrankaFormatedWithAdress>
  <DomainObject.Predmet.StrankaFormatedWithAdressOIB>
    <izvorni_sadrzaj> ODO Dubrovnik, OIB 29897835912, dr. A. Starčevića 23, 20000 Dubrovnik</izvorni_sadrzaj>
    <derivirana_varijabla naziv="DomainObject.Predmet.StrankaFormatedWithAdressOIB_1"> ODO Dubrovnik, OIB 29897835912, dr. A. Starčevića 23, 20000 Dubrovnik</derivirana_varijabla>
  </DomainObject.Predmet.StrankaFormatedWithAdressOIB>
  <DomainObject.Predmet.StrankaWithAdress>
    <izvorni_sadrzaj>ODO Dubrovnik dr. A. Starčevića 23,20000 Dubrovnik</izvorni_sadrzaj>
    <derivirana_varijabla naziv="DomainObject.Predmet.StrankaWithAdress_1">ODO Dubrovnik dr. A. Starčevića 23,20000 Dubrovnik</derivirana_varijabla>
  </DomainObject.Predmet.StrankaWithAdress>
  <DomainObject.Predmet.StrankaWithAdressOIB>
    <izvorni_sadrzaj>ODO Dubrovnik, OIB 29897835912, dr. A. Starčevića 23,20000 Dubrovnik</izvorni_sadrzaj>
    <derivirana_varijabla naziv="DomainObject.Predmet.StrankaWithAdressOIB_1">ODO Dubrovnik, OIB 29897835912, dr. A. Starčevića 23,20000 Dubrovnik</derivirana_varijabla>
  </DomainObject.Predmet.StrankaWithAdressOIB>
  <DomainObject.Predmet.StrankaNazivFormated>
    <izvorni_sadrzaj>ODO Dubrovnik</izvorni_sadrzaj>
    <derivirana_varijabla naziv="DomainObject.Predmet.StrankaNazivFormated_1">ODO Dubrovnik</derivirana_varijabla>
  </DomainObject.Predmet.StrankaNazivFormated>
  <DomainObject.Predmet.StrankaNazivFormatedOIB>
    <izvorni_sadrzaj>ODO Dubrovnik, OIB 29897835912</izvorni_sadrzaj>
    <derivirana_varijabla naziv="DomainObject.Predmet.StrankaNazivFormatedOIB_1">ODO Dubrovnik, OIB 29897835912</derivirana_varijabla>
  </DomainObject.Predmet.StrankaNazivFormatedOIB>
  <DomainObject.Predmet.Sud.Adresa.Naselje>
    <izvorni_sadrzaj>Dubrovnik</izvorni_sadrzaj>
    <derivirana_varijabla naziv="DomainObject.Predmet.Sud.Adresa.Naselje_1">Dubrovnik</derivirana_varijabla>
  </DomainObject.Predmet.Sud.Adresa.Naselje>
  <DomainObject.Predmet.Sud.Adresa.NaseljeLokativ>
    <izvorni_sadrzaj>Dubrovniku</izvorni_sadrzaj>
    <derivirana_varijabla naziv="DomainObject.Predmet.Sud.Adresa.NaseljeLokativ_1">Dubrovniku</derivirana_varijabla>
  </DomainObject.Predmet.Sud.Adresa.NaseljeLokativ>
  <DomainObject.Predmet.Sud.Adresa.PostBroj>
    <izvorni_sadrzaj>20000</izvorni_sadrzaj>
    <derivirana_varijabla naziv="DomainObject.Predmet.Sud.Adresa.PostBroj_1">20000</derivirana_varijabla>
  </DomainObject.Predmet.Sud.Adresa.PostBroj>
  <DomainObject.Predmet.Sud.Adresa.UlicaIKBR>
    <izvorni_sadrzaj>Dr. Ante Starčevića 23</izvorni_sadrzaj>
    <derivirana_varijabla naziv="DomainObject.Predmet.Sud.Adresa.UlicaIKBR_1">Dr. Ante Starčevića 23</derivirana_varijabla>
  </DomainObject.Predmet.Sud.Adresa.UlicaIKBR>
  <DomainObject.Predmet.Sud.Naziv>
    <izvorni_sadrzaj>Općinski sud u Dubrovniku</izvorni_sadrzaj>
    <derivirana_varijabla naziv="DomainObject.Predmet.Sud.Naziv_1">Općinski sud u Dubrovniku</derivirana_varijabla>
  </DomainObject.Predmet.Sud.Naziv>
  <DomainObject.Predmet.Sud.Telefon.LokalniBroj>
    <izvorni_sadrzaj/>
    <derivirana_varijabla naziv="DomainObject.Predmet.Sud.Telefon.LokalniBroj_1"/>
  </DomainObject.Predmet.Sud.Telefon.LokalniBroj>
  <DomainObject.Predmet.TrenutnaLokacijaSpisa.Naziv>
    <izvorni_sadrzaj>Referada 14</izvorni_sadrzaj>
    <derivirana_varijabla naziv="DomainObject.Predmet.TrenutnaLokacijaSpisa.Naziv_1">Referada 14</derivirana_varijabla>
  </DomainObject.Predmet.TrenutnaLokacijaSpisa.Naziv>
  <DomainObject.Predmet.TrenutnaLokacijaSpisa.Oznaka>
    <izvorni_sadrzaj/>
    <derivirana_varijabla naziv="DomainObject.Predmet.TrenutnaLokacijaSpisa.Oznaka_1"/>
  </DomainObject.Predmet.TrenutnaLokacijaSpisa.Oznaka>
  <DomainObject.Predmet.TrenutnaLokacijaSpisa.Prostorija.Naziv>
    <izvorni_sadrzaj/>
    <derivirana_varijabla naziv="DomainObject.Predmet.TrenutnaLokacijaSpisa.Prostorija.Naziv_1"/>
  </DomainObject.Predmet.TrenutnaLokacijaSpisa.Prostorija.Naziv>
  <DomainObject.Predmet.TrenutnaLokacijaSpisa.Prostorija.Oznaka>
    <izvorni_sadrzaj/>
    <derivirana_varijabla naziv="DomainObject.Predmet.TrenutnaLokacijaSpisa.Prostorija.Oznaka_1"/>
  </DomainObject.Predmet.TrenutnaLokacijaSpisa.Prostorija.Oznaka>
  <DomainObject.Predmet.TrenutnaLokacijaSpisa.Sud.Naziv>
    <izvorni_sadrzaj>Općinski sud u Dubrovniku</izvorni_sadrzaj>
    <derivirana_varijabla naziv="DomainObject.Predmet.TrenutnaLokacijaSpisa.Sud.Naziv_1">Općinski sud u Dubrovniku</derivirana_varijabla>
  </DomainObject.Predmet.TrenutnaLokacijaSpisa.Sud.Naziv>
  <DomainObject.Predmet.TrenutnaVrijednost>
    <izvorni_sadrzaj/>
    <derivirana_varijabla naziv="DomainObject.Predmet.TrenutnaVrijednost_1"/>
  </DomainObject.Predmet.TrenutnaVrijednost>
  <DomainObject.Predmet.UstavnaTuzba>
    <izvorni_sadrzaj/>
    <derivirana_varijabla naziv="DomainObject.Predmet.UstavnaTuzba_1"/>
  </DomainObject.Predmet.UstavnaTuzba>
  <DomainObject.Predmet.UstrojstvenaJedinicaVodi.Naziv>
    <izvorni_sadrzaj>Kaznena pisarnica</izvorni_sadrzaj>
    <derivirana_varijabla naziv="DomainObject.Predmet.UstrojstvenaJedinicaVodi.Naziv_1">Kaznena pisarnica</derivirana_varijabla>
  </DomainObject.Predmet.UstrojstvenaJedinicaVodi.Naziv>
  <DomainObject.Predmet.UstrojstvenaJedinicaVodi.Oznaka>
    <izvorni_sadrzaj>K pisar.</izvorni_sadrzaj>
    <derivirana_varijabla naziv="DomainObject.Predmet.UstrojstvenaJedinicaVodi.Oznaka_1">K pisar.</derivirana_varijabla>
  </DomainObject.Predmet.UstrojstvenaJedinicaVodi.Oznaka>
  <DomainObject.Predmet.UstrojstvenaJedinicaVodi.Prostorija.Naziv>
    <izvorni_sadrzaj/>
    <derivirana_varijabla naziv="DomainObject.Predmet.UstrojstvenaJedinicaVodi.Prostorija.Naziv_1"/>
  </DomainObject.Predmet.UstrojstvenaJedinicaVodi.Prostorija.Naziv>
  <DomainObject.Predmet.UstrojstvenaJedinicaVodi.Prostorija.Oznaka>
    <izvorni_sadrzaj/>
    <derivirana_varijabla naziv="DomainObject.Predmet.UstrojstvenaJedinicaVodi.Prostorija.Oznaka_1"/>
  </DomainObject.Predmet.UstrojstvenaJedinicaVodi.Prostorija.Oznaka>
  <DomainObject.Predmet.UstrojstvenaJedinicaVodi.Sud.Naziv>
    <izvorni_sadrzaj>Općinski sud u Dubrovniku</izvorni_sadrzaj>
    <derivirana_varijabla naziv="DomainObject.Predmet.UstrojstvenaJedinicaVodi.Sud.Naziv_1">Općinski sud u Dubrovniku</derivirana_varijabla>
  </DomainObject.Predmet.UstrojstvenaJedinicaVodi.Sud.Naziv>
  <DomainObject.Predmet.VrstaSpora.Naziv>
    <izvorni_sadrzaj>Optužnica - 1 opt. 2 do 5 djela</izvorni_sadrzaj>
    <derivirana_varijabla naziv="DomainObject.Predmet.VrstaSpora.Naziv_1">Optužnica - 1 opt. 2 do 5 djela</derivirana_varijabla>
  </DomainObject.Predmet.VrstaSpora.Naziv>
  <DomainObject.Predmet.Zapisnicar>
    <izvorni_sadrzaj>Jelena Rašić</izvorni_sadrzaj>
    <derivirana_varijabla naziv="DomainObject.Predmet.Zapisnicar_1">Jelena Rašić</derivirana_varijabla>
  </DomainObject.Predmet.Zapisnicar>
  <DomainObject.Predmet.StrankaListFormated>
    <izvorni_sadrzaj>
      <item>ODO Dubrovnik</item>
    </izvorni_sadrzaj>
    <derivirana_varijabla naziv="DomainObject.Predmet.StrankaListFormated_1">
      <item>ODO Dubrovnik</item>
    </derivirana_varijabla>
  </DomainObject.Predmet.StrankaListFormated>
  <DomainObject.Predmet.StrankaListFormatedOIB>
    <izvorni_sadrzaj>
      <item>ODO Dubrovnik, OIB 29897835912</item>
    </izvorni_sadrzaj>
    <derivirana_varijabla naziv="DomainObject.Predmet.StrankaListFormatedOIB_1">
      <item>ODO Dubrovnik, OIB 29897835912</item>
    </derivirana_varijabla>
  </DomainObject.Predmet.StrankaListFormatedOIB>
  <DomainObject.Predmet.StrankaListFormatedWithAdress>
    <izvorni_sadrzaj>
      <item>ODO Dubrovnik, dr. A. Starčevića 23, 20000 Dubrovnik</item>
    </izvorni_sadrzaj>
    <derivirana_varijabla naziv="DomainObject.Predmet.StrankaListFormatedWithAdress_1">
      <item>ODO Dubrovnik, dr. A. Starčevića 23, 20000 Dubrovnik</item>
    </derivirana_varijabla>
  </DomainObject.Predmet.StrankaListFormatedWithAdress>
  <DomainObject.Predmet.StrankaListFormatedWithAdressOIB>
    <izvorni_sadrzaj>
      <item>ODO Dubrovnik, OIB 29897835912, dr. A. Starčevića 23, 20000 Dubrovnik</item>
    </izvorni_sadrzaj>
    <derivirana_varijabla naziv="DomainObject.Predmet.StrankaListFormatedWithAdressOIB_1">
      <item>ODO Dubrovnik, OIB 29897835912, dr. A. Starčevića 23, 20000 Dubrovnik</item>
    </derivirana_varijabla>
  </DomainObject.Predmet.StrankaListFormatedWithAdressOIB>
  <DomainObject.Predmet.StrankaListNazivFormated>
    <izvorni_sadrzaj>
      <item>ODO Dubrovnik</item>
    </izvorni_sadrzaj>
    <derivirana_varijabla naziv="DomainObject.Predmet.StrankaListNazivFormated_1">
      <item>ODO Dubrovnik</item>
    </derivirana_varijabla>
  </DomainObject.Predmet.StrankaListNazivFormated>
  <DomainObject.Predmet.StrankaListNazivFormatedOIB>
    <izvorni_sadrzaj>
      <item>ODO Dubrovnik, OIB 29897835912</item>
    </izvorni_sadrzaj>
    <derivirana_varijabla naziv="DomainObject.Predmet.StrankaListNazivFormatedOIB_1">
      <item>ODO Dubrovnik, OIB 29897835912</item>
    </derivirana_varijabla>
  </DomainObject.Predmet.StrankaListNazivFormatedOIB>
  <DomainObject.Predmet.ProtuStrankaListFormated>
    <izvorni_sadrzaj>
      <item>Dino Hodžić zastupanog po punomoćniku odvjetnik Stipe Cvitanović</item>
      <item>Ivan Ereš</item>
    </izvorni_sadrzaj>
    <derivirana_varijabla naziv="DomainObject.Predmet.ProtuStrankaListFormated_1">
      <item>Dino Hodžić zastupanog po punomoćniku odvjetnik Stipe Cvitanović</item>
      <item>Ivan Ereš</item>
    </derivirana_varijabla>
  </DomainObject.Predmet.ProtuStrankaListFormated>
  <DomainObject.Predmet.ProtuStrankaListFormatedOIB>
    <izvorni_sadrzaj>
      <item>Dino Hodžić, OIB 85478416777 zastupanog po punomoćniku odvjetnik Stipe Cvitanović</item>
      <item>Ivan Ereš, OIB 29096436711</item>
    </izvorni_sadrzaj>
    <derivirana_varijabla naziv="DomainObject.Predmet.ProtuStrankaListFormatedOIB_1">
      <item>Dino Hodžić, OIB 85478416777 zastupanog po punomoćniku odvjetnik Stipe Cvitanović</item>
      <item>Ivan Ereš, OIB 29096436711</item>
    </derivirana_varijabla>
  </DomainObject.Predmet.ProtuStrankaListFormatedOIB>
  <DomainObject.Predmet.ProtuStrankaListFormatedWithAdress>
    <izvorni_sadrzaj>
      <item>Dino Hodžić, Trg Bana Jelačića 12, 20350 Metković zastupanog po punomoćniku odvjetnik Stipe Cvitanović</item>
      <item>Ivan Ereš, Put Narone 86/1, 20350 Metković</item>
    </izvorni_sadrzaj>
    <derivirana_varijabla naziv="DomainObject.Predmet.ProtuStrankaListFormatedWithAdress_1">
      <item>Dino Hodžić, Trg Bana Jelačića 12, 20350 Metković zastupanog po punomoćniku odvjetnik Stipe Cvitanović</item>
      <item>Ivan Ereš, Put Narone 86/1, 20350 Metković</item>
    </derivirana_varijabla>
  </DomainObject.Predmet.ProtuStrankaListFormatedWithAdress>
  <DomainObject.Predmet.ProtuStrankaListFormatedWithAdressOIB>
    <izvorni_sadrzaj>
      <item>Dino Hodžić, OIB 85478416777, Trg Bana Jelačića 12, 20350 Metković zastupanog po punomoćniku odvjetnik Stipe Cvitanović</item>
      <item>Ivan Ereš, OIB 29096436711, Put Narone 86/1, 20350 Metković</item>
    </izvorni_sadrzaj>
    <derivirana_varijabla naziv="DomainObject.Predmet.ProtuStrankaListFormatedWithAdressOIB_1">
      <item>Dino Hodžić, OIB 85478416777, Trg Bana Jelačića 12, 20350 Metković zastupanog po punomoćniku odvjetnik Stipe Cvitanović</item>
      <item>Ivan Ereš, OIB 29096436711, Put Narone 86/1, 20350 Metković</item>
    </derivirana_varijabla>
  </DomainObject.Predmet.ProtuStrankaListFormatedWithAdressOIB>
  <DomainObject.Predmet.ProtuStrankaListNazivFormated>
    <izvorni_sadrzaj>
      <item>Dino Hodžić</item>
      <item>Ivan Ereš</item>
    </izvorni_sadrzaj>
    <derivirana_varijabla naziv="DomainObject.Predmet.ProtuStrankaListNazivFormated_1">
      <item>Dino Hodžić</item>
      <item>Ivan Ereš</item>
    </derivirana_varijabla>
  </DomainObject.Predmet.ProtuStrankaListNazivFormated>
  <DomainObject.Predmet.ProtuStrankaListNazivFormatedOIB>
    <izvorni_sadrzaj>
      <item>Dino Hodžić, OIB 85478416777</item>
      <item>Ivan Ereš, OIB 29096436711</item>
    </izvorni_sadrzaj>
    <derivirana_varijabla naziv="DomainObject.Predmet.ProtuStrankaListNazivFormatedOIB_1">
      <item>Dino Hodžić, OIB 85478416777</item>
      <item>Ivan Ereš, OIB 29096436711</item>
    </derivirana_varijabla>
  </DomainObject.Predmet.ProtuStrankaListNazivFormatedOIB>
  <DomainObject.Predmet.OstaliListFormated>
    <izvorni_sadrzaj>
      <item>odvjetnik Stipe Cvitanović punomoćnik sudionika u postupku Dino Hodžić</item>
    </izvorni_sadrzaj>
    <derivirana_varijabla naziv="DomainObject.Predmet.OstaliListFormated_1">
      <item>odvjetnik Stipe Cvitanović punomoćnik sudionika u postupku Dino Hodžić</item>
    </derivirana_varijabla>
  </DomainObject.Predmet.OstaliListFormated>
  <DomainObject.Predmet.OstaliListFormatedOIB>
    <izvorni_sadrzaj>
      <item>odvjetnik Stipe Cvitanović punomoćnik sudionika u postupku Dino Hodžić</item>
    </izvorni_sadrzaj>
    <derivirana_varijabla naziv="DomainObject.Predmet.OstaliListFormatedOIB_1">
      <item>odvjetnik Stipe Cvitanović punomoćnik sudionika u postupku Dino Hodžić</item>
    </derivirana_varijabla>
  </DomainObject.Predmet.OstaliListFormatedOIB>
  <DomainObject.Predmet.OstaliListFormatedWithAdress>
    <izvorni_sadrzaj>
      <item>odvjetnik Stipe Cvitanović, Dr. A. Starčevića 3/I, 20350 Metković punomoćnik sudionika u postupku Dino Hodžić</item>
    </izvorni_sadrzaj>
    <derivirana_varijabla naziv="DomainObject.Predmet.OstaliListFormatedWithAdress_1">
      <item>odvjetnik Stipe Cvitanović, Dr. A. Starčevića 3/I, 20350 Metković punomoćnik sudionika u postupku Dino Hodžić</item>
    </derivirana_varijabla>
  </DomainObject.Predmet.OstaliListFormatedWithAdress>
  <DomainObject.Predmet.OstaliListFormatedWithAdressOIB>
    <izvorni_sadrzaj>
      <item>odvjetnik Stipe Cvitanović, Dr. A. Starčevića 3/I, 20350 Metković punomoćnik sudionika u postupku Dino Hodžić</item>
    </izvorni_sadrzaj>
    <derivirana_varijabla naziv="DomainObject.Predmet.OstaliListFormatedWithAdressOIB_1">
      <item>odvjetnik Stipe Cvitanović, Dr. A. Starčevića 3/I, 20350 Metković punomoćnik sudionika u postupku Dino Hodžić</item>
    </derivirana_varijabla>
  </DomainObject.Predmet.OstaliListFormatedWithAdressOIB>
  <DomainObject.Predmet.OstaliListNazivFormated>
    <izvorni_sadrzaj>
      <item>odvjetnik Stipe Cvitanović</item>
    </izvorni_sadrzaj>
    <derivirana_varijabla naziv="DomainObject.Predmet.OstaliListNazivFormated_1">
      <item>odvjetnik Stipe Cvitanović</item>
    </derivirana_varijabla>
  </DomainObject.Predmet.OstaliListNazivFormated>
  <DomainObject.Predmet.OstaliListNazivFormatedOIB>
    <izvorni_sadrzaj>
      <item>odvjetnik Stipe Cvitanović</item>
    </izvorni_sadrzaj>
    <derivirana_varijabla naziv="DomainObject.Predmet.OstaliListNazivFormatedOIB_1">
      <item>odvjetnik Stipe Cvitanović</item>
    </derivirana_varijabla>
  </DomainObject.Predmet.OstaliListNazivFormatedOIB>
  <DomainObject.Predmet.ClanoviVijeca>
    <izvorni_sadrzaj/>
    <derivirana_varijabla naziv="DomainObject.Predmet.ClanoviVijeca_1"/>
  </DomainObject.Predmet.ClanoviVijeca>
  <DomainObject.Predmet.PredsjednikVijeca>
    <izvorni_sadrzaj/>
    <derivirana_varijabla naziv="DomainObject.Predmet.PredsjednikVijeca_1"/>
  </DomainObject.Predmet.PredsjednikVijeca>
  <DomainObject.Predmet.ClanakZakona>
    <izvorni_sadrzaj>163, 178, 178, 163</izvorni_sadrzaj>
    <derivirana_varijabla naziv="DomainObject.Predmet.ClanakZakona_1">163, 178, 178, 163</derivirana_varijabla>
  </DomainObject.Predmet.ClanakZakona>
  <DomainObject.Predmet.ClanakZakonaFull>
    <izvorni_sadrzaj>članka 163. stavka 1., članka 178. stavka 1,2., članka 178. stavka 1,2., članka 163. stavka 2.</izvorni_sadrzaj>
    <derivirana_varijabla naziv="DomainObject.Predmet.ClanakZakonaFull_1">članka 163. stavka 1., članka 178. stavka 1,2., članka 178. stavka 1,2., članka 163. stavka 2.</derivirana_varijabla>
  </DomainObject.Predmet.ClanakZakonaFull>
  <DomainObject.Predmet.Sud.Parent.Naziv>
    <izvorni_sadrzaj>Županijski sud u Dubrovniku</izvorni_sadrzaj>
    <derivirana_varijabla naziv="DomainObject.Predmet.Sud.Parent.Naziv_1">Županijski sud u Dubrovniku</derivirana_varijabla>
  </DomainObject.Predmet.Sud.Parent.Naziv>
  <DomainObject.Datum>
    <izvorni_sadrzaj>23. ožujka 2017.</izvorni_sadrzaj>
    <derivirana_varijabla naziv="DomainObject.Datum_1">23. ožujka 2017.</derivirana_varijabla>
  </DomainObject.Datum>
  <DomainObject.PoslovniBrojDokumenta>
    <izvorni_sadrzaj/>
    <derivirana_varijabla naziv="DomainObject.PoslovniBrojDokumenta_1"/>
  </DomainObject.PoslovniBrojDokumenta>
  <DomainObject.Predmet.StrankaIDrugi>
    <izvorni_sadrzaj>ODO Dubrovnik</izvorni_sadrzaj>
    <derivirana_varijabla naziv="DomainObject.Predmet.StrankaIDrugi_1">ODO Dubrovnik</derivirana_varijabla>
  </DomainObject.Predmet.StrankaIDrugi>
  <DomainObject.Predmet.ProtustrankaIDrugi>
    <izvorni_sadrzaj>Dino Hodžić i dr.</izvorni_sadrzaj>
    <derivirana_varijabla naziv="DomainObject.Predmet.ProtustrankaIDrugi_1">Dino Hodžić i dr.</derivirana_varijabla>
  </DomainObject.Predmet.ProtustrankaIDrugi>
  <DomainObject.Predmet.StrankaIDrugiAdressOIB>
    <izvorni_sadrzaj>ODO Dubrovnik, OIB 29897835912, dr. A. Starčevića 23, 20000 Dubrovnik</izvorni_sadrzaj>
    <derivirana_varijabla naziv="DomainObject.Predmet.StrankaIDrugiAdressOIB_1">ODO Dubrovnik, OIB 29897835912, dr. A. Starčevića 23, 20000 Dubrovnik</derivirana_varijabla>
  </DomainObject.Predmet.StrankaIDrugiAdressOIB>
  <DomainObject.Predmet.ProtustrankaIDrugiAdressOIB>
    <izvorni_sadrzaj>Dino Hodžić, OIB 85478416777, Trg Bana Jelačića 12, 20350 Metković i dr.</izvorni_sadrzaj>
    <derivirana_varijabla naziv="DomainObject.Predmet.ProtustrankaIDrugiAdressOIB_1">Dino Hodžić, OIB 85478416777, Trg Bana Jelačića 12, 20350 Metković i dr.</derivirana_varijabla>
  </DomainObject.Predmet.ProtustrankaIDrugiAdressOIB>
  <DomainObject.UcesnikSudskeRadnje.ZastupnikFormated>
    <izvorni_sadrzaj/>
    <derivirana_varijabla naziv="DomainObject.UcesnikSudskeRadnje.ZastupnikFormated_1"/>
  </DomainObject.UcesnikSudskeRadnje.ZastupnikFormated>
  <DomainObject.UcesnikSudskeRadnje.ZastupnikNaziv>
    <izvorni_sadrzaj/>
    <derivirana_varijabla naziv="DomainObject.UcesnikSudskeRadnje.ZastupnikNaziv_1"/>
  </DomainObject.UcesnikSudskeRadnje.ZastupnikNaziv>
  <DomainObject.UcesnikSudskeRadnje.ZastupnikAdresa.Naselje>
    <izvorni_sadrzaj/>
    <derivirana_varijabla naziv="DomainObject.UcesnikSudskeRadnje.ZastupnikAdresa.Naselje_1"/>
  </DomainObject.UcesnikSudskeRadnje.ZastupnikAdresa.Naselje>
  <DomainObject.UcesnikSudskeRadnje.ZastupnikAdresa.NaseljeLokativ>
    <izvorni_sadrzaj/>
    <derivirana_varijabla naziv="DomainObject.UcesnikSudskeRadnje.ZastupnikAdresa.NaseljeLokativ_1"/>
  </DomainObject.UcesnikSudskeRadnje.ZastupnikAdresa.NaseljeLokativ>
  <DomainObject.UcesnikSudskeRadnje.ZastupnikAdresa.PostBroj>
    <izvorni_sadrzaj/>
    <derivirana_varijabla naziv="DomainObject.UcesnikSudskeRadnje.ZastupnikAdresa.PostBroj_1"/>
  </DomainObject.UcesnikSudskeRadnje.ZastupnikAdresa.PostBroj>
  <DomainObject.UcesnikSudskeRadnje.ZastupnikAdresa.UlicaIKBR>
    <izvorni_sadrzaj/>
    <derivirana_varijabla naziv="DomainObject.UcesnikSudskeRadnje.ZastupnikAdresa.UlicaIKBR_1"/>
  </DomainObject.UcesnikSudskeRadnje.ZastupnikAdresa.UlicaIKBR>
  <DomainObject.Predmet.OdlukaRjesenje.DatumDonosenjaOdluke>
    <izvorni_sadrzaj/>
    <derivirana_varijabla naziv="DomainObject.Predmet.OdlukaRjesenje.DatumDonosenjaOdluke_1"/>
  </DomainObject.Predmet.OdlukaRjesenje.DatumDonosenjaOdluke>
  <DomainObject.Predmet.OdlukaRjesenje.DatumPravomocnosti>
    <izvorni_sadrzaj/>
    <derivirana_varijabla naziv="DomainObject.Predmet.OdlukaRjesenje.DatumPravomocnosti_1"/>
  </DomainObject.Predmet.OdlukaRjesenje.DatumPravomocnosti>
  <DomainObject.Predmet.OdlukaRjesenje.Oznaka>
    <izvorni_sadrzaj/>
    <derivirana_varijabla naziv="DomainObject.Predmet.OdlukaRjesenje.Oznaka_1"/>
  </DomainObject.Predmet.OdlukaRjesenje.Oznaka>
  <DomainObject.Predmet.SudioniciListNaziv>
    <izvorni_sadrzaj>
      <item>ODO Dubrovnik</item>
      <item>Dino Hodžić</item>
      <item>Ivan Ereš</item>
      <item>odvjetnik Stipe Cvitanović</item>
    </izvorni_sadrzaj>
    <derivirana_varijabla naziv="DomainObject.Predmet.SudioniciListNaziv_1">
      <item>ODO Dubrovnik</item>
      <item>Dino Hodžić</item>
      <item>Ivan Ereš</item>
      <item>odvjetnik Stipe Cvitanović</item>
    </derivirana_varijabla>
  </DomainObject.Predmet.SudioniciListNaziv>
  <DomainObject.Predmet.SudioniciListAdressOIB>
    <izvorni_sadrzaj>
      <item>ODO Dubrovnik, OIB 29897835912, dr. A. Starčevića 23,20000 Dubrovnik</item>
      <item>Dino Hodžić, OIB 85478416777, Trg Bana Jelačića 12,20350 Metković</item>
      <item>Ivan Ereš, OIB 29096436711, Put Narone 86/1,20350 Metković</item>
      <item>odvjetnik Stipe Cvitanović, Dr. A. Starčevića 3/I,20350 Metković</item>
    </izvorni_sadrzaj>
    <derivirana_varijabla naziv="DomainObject.Predmet.SudioniciListAdressOIB_1">
      <item>ODO Dubrovnik, OIB 29897835912, dr. A. Starčevića 23,20000 Dubrovnik</item>
      <item>Dino Hodžić, OIB 85478416777, Trg Bana Jelačića 12,20350 Metković</item>
      <item>Ivan Ereš, OIB 29096436711, Put Narone 86/1,20350 Metković</item>
      <item>odvjetnik Stipe Cvitanović, Dr. A. Starčevića 3/I,20350 Metković</item>
    </derivirana_varijabla>
  </DomainObject.Predmet.SudioniciListAdressOIB>
  <DomainObject.UcesnikSudskeRadnje.NazivFormated>
    <izvorni_sadrzaj/>
    <derivirana_varijabla naziv="DomainObject.UcesnikSudskeRadnje.NazivFormated_1"/>
  </DomainObject.UcesnikSudskeRadnje.NazivFormated>
  <DomainObject.Predmet.Pristojbe>
    <izvorni_sadrzaj/>
    <derivirana_varijabla naziv="DomainObject.Predmet.Pristojbe_1"/>
  </DomainObject.Predmet.Pristojbe>
  <DomainObject.Predmet.PristojbeSudionikNazivOIB>
    <izvorni_sadrzaj/>
    <derivirana_varijabla naziv="DomainObject.Predmet.PristojbeSudionikNazivOIB_1"/>
  </DomainObject.Predmet.PristojbeSudionikNazivOIB>
  <DomainObject.Predmet.PristojbePNB>
    <izvorni_sadrzaj/>
    <derivirana_varijabla naziv="DomainObject.Predmet.PristojbePNB_1"/>
  </DomainObject.Predmet.PristojbePNB>
  <DomainObject.Predmet.PristojbeIznos>
    <izvorni_sadrzaj/>
    <derivirana_varijabla naziv="DomainObject.Predmet.PristojbeIznos_1"/>
  </DomainObject.Predmet.PristojbeIznos>
  <DomainObject.Predmet.PristojbeOpisPlacanja>
    <izvorni_sadrzaj/>
    <derivirana_varijabla naziv="DomainObject.Predmet.PristojbeOpisPlacanja_1"/>
  </DomainObject.Predmet.PristojbeOpisPlacanja>
  <DomainObject.Predmet.PristojbeBrojRacuna>
    <izvorni_sadrzaj/>
    <derivirana_varijabla naziv="DomainObject.Predmet.PristojbeBrojRacuna_1"/>
  </DomainObject.Predmet.PristojbeBrojRacuna>
  <DomainObject.Predmet.SudioniciListNazivOIB>
    <izvorni_sadrzaj>
      <item>, OIB 29897835912</item>
      <item>, OIB 85478416777</item>
      <item>, OIB 29096436711</item>
      <item>, OIB null</item>
    </izvorni_sadrzaj>
    <derivirana_varijabla naziv="DomainObject.Predmet.SudioniciListNazivOIB_1">
      <item>, OIB 29897835912</item>
      <item>, OIB 85478416777</item>
      <item>, OIB 29096436711</item>
      <item>, OIB null</item>
    </derivirana_varijabla>
  </DomainObject.Predmet.SudioniciListNazivOIB>
  <DomainObject.Barcode>
    <izvorni_sadrzaj/>
    <derivirana_varijabla naziv="DomainObject.Barcode_1"/>
  </DomainObject.Barcode>
  <DomainObject.Predmet.PristojbeRokPlacanja>
    <izvorni_sadrzaj/>
    <derivirana_varijabla naziv="DomainObject.Predmet.PristojbeRokPlacanja_1"/>
  </DomainObject.Predmet.PristojbeRokPlacanja>
  <DomainObject.Predmet.PristojbeNazivVrste>
    <izvorni_sadrzaj/>
    <derivirana_varijabla naziv="DomainObject.Predmet.PristojbeNazivVrste_1"/>
  </DomainObject.Predmet.PristojbeNazivVrste>
  <DomainObject.Predmet.StecajniUpraviteljiListAddressOIB>
    <izvorni_sadrzaj/>
    <derivirana_varijabla naziv="DomainObject.Predmet.StecajniUpraviteljiListAddressOIB_1">
      <item/>
    </derivirana_varijabla>
  </DomainObject.Predmet.StecajniUpraviteljiListAddressOIB>
  <DomainObject.Predmet.BrojSaPocetkaNazivaVrsteSporaSuSpisa>
    <izvorni_sadrzaj/>
    <derivirana_varijabla naziv="DomainObject.Predmet.BrojSaPocetkaNazivaVrsteSporaSuSpisa_1"/>
  </DomainObject.Predmet.BrojSaPocetkaNazivaVrsteSporaSuSpisa>
</icms>
</file>

<file path=customXml/itemProps1.xml><?xml version="1.0" encoding="utf-8"?>
<ds:datastoreItem xmlns:ds="http://schemas.openxmlformats.org/officeDocument/2006/customXml" ds:itemID="{100293BC-3C9C-4740-99C7-73F5E9006100}">
  <ds:schemaRefs/>
</ds:datastoreItem>
</file>

<file path=docProps/app.xml><?xml version="1.0" encoding="utf-8"?>
<Properties xmlns="http://schemas.openxmlformats.org/officeDocument/2006/extended-properties" xmlns:vt="http://schemas.openxmlformats.org/officeDocument/2006/docPropsVTypes">
  <Template>MasterTemplate.dotm</Template>
  <TotalTime>21</TotalTime>
  <Pages>6</Pages>
  <Words>2097</Words>
  <Characters>11954</Characters>
  <Application>Microsoft Office Word</Application>
  <DocSecurity>0</DocSecurity>
  <Lines>99</Lines>
  <Paragraphs>28</Paragraphs>
  <ScaleCrop>false</ScaleCrop>
  <HeadingPairs>
    <vt:vector size="2" baseType="variant">
      <vt:variant>
        <vt:lpstr>Naslov</vt:lpstr>
      </vt:variant>
      <vt:variant>
        <vt:i4>1</vt:i4>
      </vt:variant>
    </vt:vector>
  </HeadingPairs>
  <TitlesOfParts>
    <vt:vector size="1" baseType="lpstr">
      <vt:lpstr>Posl</vt:lpstr>
    </vt:vector>
  </TitlesOfParts>
  <Company>RH - TDU</Company>
  <LinksUpToDate>false</LinksUpToDate>
  <CharactersWithSpaces>14023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Posl</dc:title>
  <dc:creator>draguz</dc:creator>
  <cp:lastModifiedBy>Katica Jozipović</cp:lastModifiedBy>
  <cp:revision>3</cp:revision>
  <cp:lastPrinted>2017-03-23T12:34:00Z</cp:lastPrinted>
  <dcterms:created xsi:type="dcterms:W3CDTF">2022-03-08T05:59:00Z</dcterms:created>
  <dcterms:modified xsi:type="dcterms:W3CDTF">2022-03-08T12:19:00Z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d">
    <vt:bool>true</vt:bool>
  </property>
  <property fmtid="{D5CDD505-2E9C-101B-9397-08002B2CF9AE}" pid="3" name="Naslov">
    <vt:lpwstr>Kmp-6/2015-9 / Odluka - Presuda - osuđujuća - s obrazloženjem</vt:lpwstr>
  </property>
  <property fmtid="{D5CDD505-2E9C-101B-9397-08002B2CF9AE}" pid="4" name="CC_coloring">
    <vt:bool>true</vt:bool>
  </property>
  <property fmtid="{D5CDD505-2E9C-101B-9397-08002B2CF9AE}" pid="5" name="BrojStranica">
    <vt:i4>8</vt:i4>
  </property>
</Properties>
</file>