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393B15" w:rsidRDefault="00393B15" w:rsidP="00553003">
      <w:pPr>
        <w:jc w:val="both"/>
      </w:pPr>
    </w:p>
    <w:p w:rsidR="00F452F3" w:rsidRDefault="00F452F3" w:rsidP="00553003">
      <w:pPr>
        <w:jc w:val="both"/>
      </w:pPr>
      <w:r>
        <w:t>REPUBLIKA HRVATSKA</w:t>
      </w:r>
    </w:p>
    <w:p w:rsidR="00F452F3" w:rsidRDefault="00F452F3" w:rsidP="00553003">
      <w:pPr>
        <w:jc w:val="both"/>
      </w:pPr>
      <w:r>
        <w:t>OPĆINSKI SUD U DUBROVNIKU</w:t>
      </w:r>
    </w:p>
    <w:p w:rsidR="0027326D" w:rsidRPr="00920CEF" w:rsidRDefault="00F452F3" w:rsidP="00553003">
      <w:pPr>
        <w:jc w:val="both"/>
      </w:pPr>
      <w:r>
        <w:t>Dr. A. Starčevića 23</w:t>
      </w:r>
    </w:p>
    <w:p w:rsidR="007E33C0" w:rsidRPr="00920CEF" w:rsidRDefault="007E33C0" w:rsidP="007E33C0">
      <w:pPr>
        <w:ind w:left="-360"/>
        <w:jc w:val="both"/>
      </w:pPr>
    </w:p>
    <w:p w:rsidR="00C56CA5" w:rsidRPr="00920CEF" w:rsidRDefault="00C56CA5" w:rsidP="007E33C0">
      <w:pPr>
        <w:ind w:left="-360"/>
        <w:jc w:val="both"/>
      </w:pPr>
    </w:p>
    <w:p w:rsidR="00C56CA5" w:rsidRPr="00F21F6C" w:rsidRDefault="00854A0F" w:rsidP="008D680B">
      <w:pPr>
        <w:jc w:val="center"/>
        <w:rPr>
          <w:b/>
        </w:rPr>
      </w:pPr>
      <w:r>
        <w:rPr>
          <w:b/>
        </w:rPr>
        <w:t xml:space="preserve">U  I M E  </w:t>
      </w:r>
      <w:r w:rsidR="00C56CA5" w:rsidRPr="00F21F6C">
        <w:rPr>
          <w:b/>
        </w:rPr>
        <w:t>R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E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P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U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B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L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I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K</w:t>
      </w:r>
      <w:r w:rsidR="00920CEF" w:rsidRPr="00F21F6C">
        <w:rPr>
          <w:b/>
        </w:rPr>
        <w:t xml:space="preserve"> </w:t>
      </w:r>
      <w:r>
        <w:rPr>
          <w:b/>
        </w:rPr>
        <w:t>E</w:t>
      </w:r>
      <w:r w:rsidR="00C56CA5" w:rsidRPr="00F21F6C">
        <w:rPr>
          <w:b/>
        </w:rPr>
        <w:t xml:space="preserve"> </w:t>
      </w:r>
      <w:r w:rsidR="00920CEF" w:rsidRPr="00F21F6C">
        <w:rPr>
          <w:b/>
        </w:rPr>
        <w:t xml:space="preserve">   </w:t>
      </w:r>
      <w:r w:rsidR="00C56CA5" w:rsidRPr="00F21F6C">
        <w:rPr>
          <w:b/>
        </w:rPr>
        <w:t>H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R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V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A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T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S</w:t>
      </w:r>
      <w:r w:rsidR="00920CEF" w:rsidRPr="00F21F6C">
        <w:rPr>
          <w:b/>
        </w:rPr>
        <w:t xml:space="preserve"> </w:t>
      </w:r>
      <w:r w:rsidR="00C56CA5" w:rsidRPr="00F21F6C">
        <w:rPr>
          <w:b/>
        </w:rPr>
        <w:t>K</w:t>
      </w:r>
      <w:r w:rsidR="00920CEF" w:rsidRPr="00F21F6C">
        <w:rPr>
          <w:b/>
        </w:rPr>
        <w:t xml:space="preserve"> </w:t>
      </w:r>
      <w:r>
        <w:rPr>
          <w:b/>
        </w:rPr>
        <w:t>E</w:t>
      </w:r>
      <w:r w:rsidR="00C56CA5" w:rsidRPr="00F21F6C">
        <w:rPr>
          <w:b/>
        </w:rPr>
        <w:t xml:space="preserve"> </w:t>
      </w:r>
    </w:p>
    <w:p w:rsidR="007E33C0" w:rsidRPr="00F21F6C" w:rsidRDefault="007E33C0" w:rsidP="007E33C0">
      <w:pPr>
        <w:ind w:left="-360"/>
        <w:jc w:val="both"/>
        <w:rPr>
          <w:b/>
        </w:rPr>
      </w:pPr>
    </w:p>
    <w:p w:rsidR="007E33C0" w:rsidRPr="00F21F6C" w:rsidRDefault="007E33C0" w:rsidP="007E33C0">
      <w:pPr>
        <w:jc w:val="center"/>
        <w:rPr>
          <w:b/>
        </w:rPr>
      </w:pPr>
      <w:r w:rsidRPr="00F21F6C">
        <w:rPr>
          <w:b/>
        </w:rPr>
        <w:t>R J E Š E N J E</w:t>
      </w:r>
    </w:p>
    <w:p w:rsidR="00F452F3" w:rsidRDefault="00F452F3">
      <w:pPr>
        <w:jc w:val="both"/>
      </w:pPr>
    </w:p>
    <w:p w:rsidR="00854A0F" w:rsidRPr="00920CEF" w:rsidRDefault="00854A0F">
      <w:pPr>
        <w:jc w:val="both"/>
      </w:pPr>
    </w:p>
    <w:p w:rsidR="004A51C1" w:rsidRPr="00854A0F" w:rsidRDefault="006125A7" w:rsidP="004C6989">
      <w:pPr>
        <w:ind w:firstLine="708"/>
        <w:jc w:val="both"/>
      </w:pPr>
      <w:r w:rsidRPr="00854A0F">
        <w:t xml:space="preserve"> </w:t>
      </w:r>
      <w:r w:rsidR="004A51C1" w:rsidRPr="00854A0F">
        <w:t>Općinski sud u Dubrovniku, po su</w:t>
      </w:r>
      <w:r w:rsidR="00EE0646" w:rsidRPr="00854A0F">
        <w:t>cu</w:t>
      </w:r>
      <w:r w:rsidR="00E63CA6" w:rsidRPr="00854A0F">
        <w:t xml:space="preserve"> </w:t>
      </w:r>
      <w:r w:rsidR="004A51C1" w:rsidRPr="00854A0F">
        <w:t xml:space="preserve">toga suda </w:t>
      </w:r>
      <w:r w:rsidR="00F23DED">
        <w:t>M</w:t>
      </w:r>
      <w:r w:rsidR="008E476C">
        <w:t xml:space="preserve">ariu </w:t>
      </w:r>
      <w:proofErr w:type="spellStart"/>
      <w:r w:rsidR="008E476C">
        <w:t>Bulumu</w:t>
      </w:r>
      <w:proofErr w:type="spellEnd"/>
      <w:r w:rsidR="008E476C">
        <w:t>,</w:t>
      </w:r>
      <w:r w:rsidR="004A51C1" w:rsidRPr="00854A0F">
        <w:t xml:space="preserve"> kao sucu pojedincu, uz sudjelovanje </w:t>
      </w:r>
      <w:proofErr w:type="spellStart"/>
      <w:r w:rsidR="00F23DED">
        <w:t>D</w:t>
      </w:r>
      <w:r w:rsidR="008E476C">
        <w:t>ajane</w:t>
      </w:r>
      <w:proofErr w:type="spellEnd"/>
      <w:r w:rsidR="00F23DED">
        <w:t xml:space="preserve"> B</w:t>
      </w:r>
      <w:r w:rsidR="008E476C">
        <w:t>rzice</w:t>
      </w:r>
      <w:r w:rsidR="00F23DED">
        <w:t xml:space="preserve">. </w:t>
      </w:r>
      <w:r w:rsidR="004A51C1" w:rsidRPr="00854A0F">
        <w:t>kao zapisničar</w:t>
      </w:r>
      <w:r w:rsidR="00920CEF" w:rsidRPr="00854A0F">
        <w:t>ke</w:t>
      </w:r>
      <w:r w:rsidR="004A51C1" w:rsidRPr="00854A0F">
        <w:t xml:space="preserve">, u kaznenom predmetu protiv </w:t>
      </w:r>
      <w:r w:rsidR="00DB0573" w:rsidRPr="00854A0F">
        <w:t>okrivljen</w:t>
      </w:r>
      <w:r w:rsidR="00E671C1">
        <w:t>og</w:t>
      </w:r>
      <w:r w:rsidR="00920CEF" w:rsidRPr="00854A0F">
        <w:t xml:space="preserve">  </w:t>
      </w:r>
      <w:r w:rsidR="00F23DED">
        <w:t>M. M.</w:t>
      </w:r>
      <w:r w:rsidR="00633ACC">
        <w:t>,</w:t>
      </w:r>
      <w:r w:rsidR="006E7583">
        <w:t xml:space="preserve"> </w:t>
      </w:r>
      <w:r w:rsidR="004C6989">
        <w:t xml:space="preserve">rođenog </w:t>
      </w:r>
      <w:r w:rsidR="008E476C">
        <w:t>…</w:t>
      </w:r>
      <w:r w:rsidR="00E671C1">
        <w:t xml:space="preserve">. s prebivalištem u </w:t>
      </w:r>
      <w:r w:rsidR="00F23DED">
        <w:t>D.</w:t>
      </w:r>
      <w:r w:rsidR="00E671C1">
        <w:t xml:space="preserve">, </w:t>
      </w:r>
      <w:bookmarkStart w:id="0" w:name="_GoBack"/>
      <w:bookmarkEnd w:id="0"/>
      <w:r w:rsidR="00393B15">
        <w:t xml:space="preserve">po privatnoj tužbi </w:t>
      </w:r>
      <w:r w:rsidR="00F23DED">
        <w:t xml:space="preserve">D. O. </w:t>
      </w:r>
      <w:r w:rsidR="00393B15">
        <w:t xml:space="preserve">protiv istoga </w:t>
      </w:r>
      <w:r w:rsidR="006E7583">
        <w:t xml:space="preserve">koju je ovaj sud zaprimio </w:t>
      </w:r>
      <w:r w:rsidR="004C6989">
        <w:t>4</w:t>
      </w:r>
      <w:r w:rsidR="008D680B" w:rsidRPr="00854A0F">
        <w:t xml:space="preserve">. </w:t>
      </w:r>
      <w:r w:rsidR="004C6989">
        <w:t>lipnja 2014</w:t>
      </w:r>
      <w:r w:rsidR="008D680B" w:rsidRPr="00854A0F">
        <w:t xml:space="preserve">. zbog kaznenog djela </w:t>
      </w:r>
      <w:r w:rsidR="004C6989">
        <w:t xml:space="preserve">sramoćenja iz čl. 148. st. 1. u svezi sa st. 2. </w:t>
      </w:r>
      <w:r w:rsidR="00F23DED">
        <w:t xml:space="preserve">K. </w:t>
      </w:r>
      <w:r w:rsidR="00E671C1">
        <w:t xml:space="preserve">zakona </w:t>
      </w:r>
      <w:r w:rsidR="004C6989">
        <w:t>(</w:t>
      </w:r>
      <w:r w:rsidR="004C6989" w:rsidRPr="004C6989">
        <w:t>NN broj: 125/11, 144/12, 56/15,</w:t>
      </w:r>
      <w:r w:rsidR="004C6989">
        <w:t xml:space="preserve"> 61/15; u daljnjem tekstu KZ/11), u stjecaju s kaznenim djelom klevete iz čl. 149. st. 1. u svezi sa st. 2. istog Zakona</w:t>
      </w:r>
      <w:r w:rsidR="00854A0F" w:rsidRPr="00854A0F">
        <w:t>,</w:t>
      </w:r>
      <w:r w:rsidR="008D680B" w:rsidRPr="00854A0F">
        <w:t xml:space="preserve"> </w:t>
      </w:r>
      <w:r w:rsidR="006E7583">
        <w:t>na ročištu</w:t>
      </w:r>
      <w:r w:rsidR="00F452F3" w:rsidRPr="00854A0F">
        <w:t xml:space="preserve"> </w:t>
      </w:r>
      <w:r w:rsidR="004C6989">
        <w:t>održanom 24</w:t>
      </w:r>
      <w:r w:rsidR="00854A0F" w:rsidRPr="00854A0F">
        <w:t xml:space="preserve">. </w:t>
      </w:r>
      <w:r w:rsidR="004C6989">
        <w:t>kolovoza</w:t>
      </w:r>
      <w:r w:rsidR="00E671C1">
        <w:t xml:space="preserve"> 2016</w:t>
      </w:r>
      <w:r w:rsidR="00767CE8" w:rsidRPr="00854A0F">
        <w:t>.</w:t>
      </w:r>
      <w:r w:rsidR="00920CEF" w:rsidRPr="00854A0F">
        <w:t xml:space="preserve">,  </w:t>
      </w:r>
      <w:r w:rsidR="00504AD3" w:rsidRPr="00854A0F">
        <w:t xml:space="preserve"> </w:t>
      </w:r>
      <w:r w:rsidR="00E63CA6" w:rsidRPr="00854A0F">
        <w:t xml:space="preserve"> </w:t>
      </w:r>
    </w:p>
    <w:p w:rsidR="00920CEF" w:rsidRPr="00854A0F" w:rsidRDefault="00920CEF" w:rsidP="00512577">
      <w:pPr>
        <w:jc w:val="both"/>
      </w:pPr>
    </w:p>
    <w:p w:rsidR="004A51C1" w:rsidRPr="00854A0F" w:rsidRDefault="004A51C1">
      <w:pPr>
        <w:jc w:val="both"/>
      </w:pPr>
    </w:p>
    <w:p w:rsidR="004A51C1" w:rsidRDefault="004A51C1">
      <w:pPr>
        <w:jc w:val="center"/>
        <w:rPr>
          <w:bCs/>
        </w:rPr>
      </w:pPr>
      <w:r w:rsidRPr="00854A0F">
        <w:rPr>
          <w:bCs/>
        </w:rPr>
        <w:t xml:space="preserve">r </w:t>
      </w:r>
      <w:r w:rsidR="007E33C0" w:rsidRPr="00854A0F">
        <w:rPr>
          <w:bCs/>
        </w:rPr>
        <w:t>i j</w:t>
      </w:r>
      <w:r w:rsidR="00E462CF" w:rsidRPr="00854A0F">
        <w:rPr>
          <w:bCs/>
        </w:rPr>
        <w:t xml:space="preserve"> </w:t>
      </w:r>
      <w:r w:rsidR="007E33C0" w:rsidRPr="00854A0F">
        <w:rPr>
          <w:bCs/>
        </w:rPr>
        <w:t>e š i o   j e</w:t>
      </w:r>
    </w:p>
    <w:p w:rsidR="0037333F" w:rsidRDefault="0037333F">
      <w:pPr>
        <w:jc w:val="center"/>
        <w:rPr>
          <w:bCs/>
        </w:rPr>
      </w:pPr>
    </w:p>
    <w:p w:rsidR="005231AB" w:rsidRDefault="005231AB">
      <w:pPr>
        <w:jc w:val="center"/>
        <w:rPr>
          <w:bCs/>
        </w:rPr>
      </w:pPr>
    </w:p>
    <w:p w:rsidR="005231AB" w:rsidRDefault="005231AB" w:rsidP="005231AB">
      <w:pPr>
        <w:ind w:firstLine="708"/>
        <w:jc w:val="both"/>
        <w:rPr>
          <w:bCs/>
        </w:rPr>
      </w:pPr>
      <w:r w:rsidRPr="005231AB">
        <w:rPr>
          <w:bCs/>
        </w:rPr>
        <w:t xml:space="preserve">Na temelju odredbe čl. 527. st. 4. ZKP/08 u svezi s odredbom čl. 527. st. 3. </w:t>
      </w:r>
      <w:proofErr w:type="spellStart"/>
      <w:r w:rsidRPr="005231AB">
        <w:rPr>
          <w:bCs/>
        </w:rPr>
        <w:t>toč</w:t>
      </w:r>
      <w:proofErr w:type="spellEnd"/>
      <w:r w:rsidRPr="005231AB">
        <w:rPr>
          <w:bCs/>
        </w:rPr>
        <w:t>. 3. i 1. ZKP/08</w:t>
      </w:r>
    </w:p>
    <w:p w:rsidR="005231AB" w:rsidRDefault="005231AB">
      <w:pPr>
        <w:jc w:val="center"/>
        <w:rPr>
          <w:bCs/>
        </w:rPr>
      </w:pPr>
    </w:p>
    <w:p w:rsidR="004C6989" w:rsidRDefault="004C6989" w:rsidP="005231AB">
      <w:pPr>
        <w:pStyle w:val="Bezproreda"/>
        <w:jc w:val="center"/>
      </w:pPr>
      <w:r>
        <w:t>o d b a c u j e  s e</w:t>
      </w:r>
    </w:p>
    <w:p w:rsidR="004C6989" w:rsidRDefault="004C6989" w:rsidP="004C6989">
      <w:pPr>
        <w:pStyle w:val="Bezproreda"/>
        <w:jc w:val="both"/>
      </w:pPr>
    </w:p>
    <w:p w:rsidR="005231AB" w:rsidRDefault="005231AB" w:rsidP="004C6989">
      <w:pPr>
        <w:pStyle w:val="Bezproreda"/>
        <w:jc w:val="both"/>
      </w:pPr>
    </w:p>
    <w:p w:rsidR="004C6989" w:rsidRDefault="004C6989" w:rsidP="004C6989">
      <w:pPr>
        <w:pStyle w:val="Bezproreda"/>
        <w:jc w:val="both"/>
      </w:pPr>
      <w:r>
        <w:tab/>
        <w:t xml:space="preserve">privatna tužba </w:t>
      </w:r>
      <w:r w:rsidR="00F23DED">
        <w:t xml:space="preserve">D. O. </w:t>
      </w:r>
      <w:r>
        <w:t xml:space="preserve">protiv </w:t>
      </w:r>
      <w:r w:rsidR="00F23DED">
        <w:t xml:space="preserve">M. M. </w:t>
      </w:r>
      <w:r>
        <w:t xml:space="preserve">zaprimljena u ovom sudu dana 4. lipnja 2014. godine zbog kaznenog djela sramoćenja iz čl. 148. st. 1. u svezi sa st. 2. KZ/11 u stjecaju s kaznenim djelom klevete iz čl. 149. st. 1. u svezi sa st. 2. istog Zakona. </w:t>
      </w:r>
    </w:p>
    <w:p w:rsidR="004C6989" w:rsidRDefault="004C6989" w:rsidP="004C6989">
      <w:pPr>
        <w:pStyle w:val="Bezproreda"/>
        <w:jc w:val="both"/>
      </w:pPr>
      <w:r>
        <w:tab/>
      </w:r>
    </w:p>
    <w:p w:rsidR="006E7583" w:rsidRDefault="004C6989" w:rsidP="005231AB">
      <w:pPr>
        <w:pStyle w:val="Bezproreda"/>
        <w:ind w:firstLine="708"/>
        <w:jc w:val="both"/>
      </w:pPr>
      <w:r>
        <w:t>Svaka stranka će snositi svoje troškove ovog kaznenog postupka sukladno odredbi čl. 149. st. 3. ZKP/08.</w:t>
      </w:r>
    </w:p>
    <w:p w:rsidR="00E671C1" w:rsidRDefault="00E671C1" w:rsidP="006E7583">
      <w:pPr>
        <w:pStyle w:val="Bezproreda"/>
      </w:pPr>
    </w:p>
    <w:p w:rsidR="00E671C1" w:rsidRDefault="00E671C1" w:rsidP="006E7583">
      <w:pPr>
        <w:pStyle w:val="Bezproreda"/>
      </w:pPr>
    </w:p>
    <w:p w:rsidR="004A51C1" w:rsidRPr="00F452F3" w:rsidRDefault="004A51C1" w:rsidP="00F452F3">
      <w:pPr>
        <w:jc w:val="center"/>
        <w:rPr>
          <w:b/>
        </w:rPr>
      </w:pPr>
      <w:r w:rsidRPr="00F452F3">
        <w:rPr>
          <w:b/>
        </w:rPr>
        <w:t>Obrazloženje</w:t>
      </w:r>
    </w:p>
    <w:p w:rsidR="00E63CA6" w:rsidRDefault="00E63CA6" w:rsidP="00473EB2">
      <w:pPr>
        <w:jc w:val="both"/>
      </w:pPr>
    </w:p>
    <w:p w:rsidR="006E7583" w:rsidRPr="00920CEF" w:rsidRDefault="006E7583" w:rsidP="00473EB2">
      <w:pPr>
        <w:jc w:val="both"/>
      </w:pPr>
    </w:p>
    <w:p w:rsidR="00DB35CA" w:rsidRDefault="00E671C1" w:rsidP="00553003">
      <w:pPr>
        <w:ind w:firstLine="851"/>
        <w:jc w:val="both"/>
      </w:pPr>
      <w:r>
        <w:t>Privatni</w:t>
      </w:r>
      <w:r w:rsidR="00553003">
        <w:t xml:space="preserve"> tužitelj</w:t>
      </w:r>
      <w:r>
        <w:t>i</w:t>
      </w:r>
      <w:r w:rsidR="00553003">
        <w:t xml:space="preserve"> </w:t>
      </w:r>
      <w:r w:rsidR="00F23DED">
        <w:t>D. O.</w:t>
      </w:r>
      <w:r w:rsidR="005231AB">
        <w:t xml:space="preserve">, zastupan po punomoćniku </w:t>
      </w:r>
      <w:r w:rsidR="00F23DED">
        <w:t>D. H.</w:t>
      </w:r>
      <w:r w:rsidR="005231AB">
        <w:t xml:space="preserve">, odvjetniku u </w:t>
      </w:r>
      <w:r w:rsidR="00F23DED">
        <w:t xml:space="preserve">D. </w:t>
      </w:r>
      <w:r w:rsidR="005231AB">
        <w:t xml:space="preserve">podnio je ovom sudu 4. lipnja 2014. </w:t>
      </w:r>
      <w:r w:rsidR="00553003">
        <w:t xml:space="preserve">privatnu tužbu </w:t>
      </w:r>
      <w:r w:rsidR="00DB35CA">
        <w:t xml:space="preserve">protiv </w:t>
      </w:r>
      <w:r w:rsidR="00F23DED">
        <w:t xml:space="preserve">M. M. </w:t>
      </w:r>
      <w:r>
        <w:t>zbog kaznenog djela</w:t>
      </w:r>
      <w:r w:rsidRPr="00E671C1">
        <w:t xml:space="preserve"> </w:t>
      </w:r>
      <w:r w:rsidR="005231AB" w:rsidRPr="005231AB">
        <w:t xml:space="preserve">sramoćenja iz čl. 148. st. 1. u svezi sa st. 2. </w:t>
      </w:r>
      <w:r w:rsidR="00F23DED">
        <w:t xml:space="preserve">K. </w:t>
      </w:r>
      <w:r w:rsidR="005231AB" w:rsidRPr="005231AB">
        <w:t>zakona u stjecaju s kaznenim djelom klevete iz čl. 149. st. 1. u svezi sa st. 2. istog Zakona</w:t>
      </w:r>
      <w:r w:rsidR="005231AB">
        <w:t>.</w:t>
      </w:r>
    </w:p>
    <w:p w:rsidR="00054664" w:rsidRDefault="00054664" w:rsidP="00DE141C">
      <w:pPr>
        <w:pStyle w:val="Tijeloteksta2"/>
      </w:pPr>
    </w:p>
    <w:p w:rsidR="005231AB" w:rsidRDefault="00054664" w:rsidP="008E2C99">
      <w:pPr>
        <w:pStyle w:val="Tijeloteksta2"/>
        <w:ind w:firstLine="851"/>
      </w:pPr>
      <w:r>
        <w:t xml:space="preserve">Nakon </w:t>
      </w:r>
      <w:r w:rsidR="005231AB">
        <w:t>toga je</w:t>
      </w:r>
      <w:r w:rsidR="00DB35CA">
        <w:t xml:space="preserve"> </w:t>
      </w:r>
      <w:r w:rsidR="00172F0D">
        <w:t>privatni</w:t>
      </w:r>
      <w:r w:rsidR="00561B4C">
        <w:t xml:space="preserve"> tužitelj</w:t>
      </w:r>
      <w:r w:rsidR="001419AA">
        <w:t xml:space="preserve"> </w:t>
      </w:r>
      <w:r w:rsidR="00172F0D">
        <w:t>na ročištu za prethodno razrješenje stvari koje je pred o</w:t>
      </w:r>
      <w:r w:rsidR="005231AB">
        <w:t>vim sudom održano 24</w:t>
      </w:r>
      <w:r w:rsidR="00172F0D">
        <w:t xml:space="preserve">. </w:t>
      </w:r>
      <w:r w:rsidR="005231AB">
        <w:t>kolovoza</w:t>
      </w:r>
      <w:r w:rsidR="00172F0D">
        <w:t xml:space="preserve"> 2016. </w:t>
      </w:r>
      <w:r w:rsidR="005231AB">
        <w:t xml:space="preserve">prihvatio ispriku </w:t>
      </w:r>
      <w:r w:rsidR="00F23DED">
        <w:t xml:space="preserve">M. M. </w:t>
      </w:r>
      <w:r w:rsidR="005231AB">
        <w:t>koju je ovaj dao na zapisnik te je posljedično tome dao izjavu o odustajanju od kaznenog progona protiv istoga</w:t>
      </w:r>
      <w:r w:rsidR="00172F0D">
        <w:t xml:space="preserve"> </w:t>
      </w:r>
      <w:r w:rsidR="00561B4C">
        <w:t>koji je pokr</w:t>
      </w:r>
      <w:r w:rsidR="0088159B">
        <w:t>e</w:t>
      </w:r>
      <w:r w:rsidR="00561B4C">
        <w:t xml:space="preserve">nut </w:t>
      </w:r>
      <w:r w:rsidR="005231AB">
        <w:t>njegovom</w:t>
      </w:r>
      <w:r w:rsidR="00DF65A2">
        <w:t xml:space="preserve"> </w:t>
      </w:r>
      <w:r w:rsidR="00172F0D">
        <w:t xml:space="preserve">privatnom tužbom </w:t>
      </w:r>
      <w:r w:rsidR="00393B15">
        <w:t xml:space="preserve">zaprimljenom u ovom sudu </w:t>
      </w:r>
      <w:r w:rsidR="005231AB" w:rsidRPr="005231AB">
        <w:t>4. lipnja 2014.</w:t>
      </w:r>
    </w:p>
    <w:p w:rsidR="00FF1233" w:rsidRDefault="00FF1233" w:rsidP="00DB35CA">
      <w:pPr>
        <w:pStyle w:val="Tijeloteksta2"/>
      </w:pPr>
    </w:p>
    <w:p w:rsidR="00DB35CA" w:rsidRDefault="00FF1233" w:rsidP="00E63CA6">
      <w:pPr>
        <w:pStyle w:val="Tijeloteksta2"/>
        <w:ind w:firstLine="851"/>
      </w:pPr>
      <w:r>
        <w:t xml:space="preserve">Slijedom navedenog, </w:t>
      </w:r>
      <w:r w:rsidR="00393B15">
        <w:t xml:space="preserve">a </w:t>
      </w:r>
      <w:r w:rsidR="009A1E48">
        <w:t>s obzirom</w:t>
      </w:r>
      <w:r>
        <w:t xml:space="preserve"> da </w:t>
      </w:r>
      <w:r w:rsidR="00DB35CA">
        <w:t>su se ispunil</w:t>
      </w:r>
      <w:r w:rsidR="008E2C99">
        <w:t>e zakonske pretpostavke iz čl. 3</w:t>
      </w:r>
      <w:r w:rsidR="00DB35CA">
        <w:t>80. st. 1. t. 1. ZKP/08</w:t>
      </w:r>
      <w:r w:rsidR="00854A0F">
        <w:t>,</w:t>
      </w:r>
      <w:r w:rsidR="0088159B">
        <w:t xml:space="preserve"> trebalo je obustaviti</w:t>
      </w:r>
      <w:r w:rsidR="00DB35CA">
        <w:t xml:space="preserve"> kazneni postupak </w:t>
      </w:r>
      <w:r w:rsidR="0088159B">
        <w:t xml:space="preserve">protiv </w:t>
      </w:r>
      <w:r w:rsidR="00F23DED">
        <w:t xml:space="preserve">M. M. </w:t>
      </w:r>
      <w:r w:rsidR="00DB35CA">
        <w:t>te je stoga odlučeno kao u izreci ovog rješenja.</w:t>
      </w:r>
    </w:p>
    <w:p w:rsidR="00A305C9" w:rsidRPr="00920CEF" w:rsidRDefault="00A305C9" w:rsidP="00FF1233"/>
    <w:p w:rsidR="004A51C1" w:rsidRPr="00920CEF" w:rsidRDefault="00F23DED" w:rsidP="008E2C99">
      <w:pPr>
        <w:ind w:firstLine="851"/>
      </w:pPr>
      <w:r>
        <w:t>U. D.</w:t>
      </w:r>
      <w:r w:rsidR="004A51C1" w:rsidRPr="00920CEF">
        <w:t xml:space="preserve">, </w:t>
      </w:r>
      <w:r w:rsidR="009A1E48">
        <w:t xml:space="preserve"> </w:t>
      </w:r>
      <w:r w:rsidR="005231AB">
        <w:t>24</w:t>
      </w:r>
      <w:r w:rsidR="00854A0F">
        <w:t xml:space="preserve">. </w:t>
      </w:r>
      <w:r w:rsidR="005231AB">
        <w:t>kolovoza</w:t>
      </w:r>
      <w:r w:rsidR="00FF1233">
        <w:t xml:space="preserve"> </w:t>
      </w:r>
      <w:r w:rsidR="00172F0D">
        <w:t>2016</w:t>
      </w:r>
      <w:r w:rsidR="003B6AD2" w:rsidRPr="00920CEF">
        <w:t>.</w:t>
      </w:r>
      <w:r w:rsidR="00F452F3">
        <w:t xml:space="preserve"> godine.</w:t>
      </w:r>
    </w:p>
    <w:p w:rsidR="004A51C1" w:rsidRDefault="004A51C1">
      <w:pPr>
        <w:jc w:val="both"/>
      </w:pPr>
    </w:p>
    <w:p w:rsidR="00F452F3" w:rsidRPr="00920CEF" w:rsidRDefault="00F452F3">
      <w:pPr>
        <w:jc w:val="both"/>
      </w:pPr>
    </w:p>
    <w:p w:rsidR="004A51C1" w:rsidRPr="00920CEF" w:rsidRDefault="004A51C1">
      <w:pPr>
        <w:jc w:val="both"/>
        <w:rPr>
          <w:bCs/>
        </w:rPr>
      </w:pPr>
      <w:r w:rsidRPr="00920CEF">
        <w:rPr>
          <w:bCs/>
        </w:rPr>
        <w:t>Zapisničar</w:t>
      </w:r>
      <w:r w:rsidR="00EE0646">
        <w:rPr>
          <w:bCs/>
        </w:rPr>
        <w:t>:</w:t>
      </w:r>
      <w:r w:rsidRPr="00920CEF">
        <w:rPr>
          <w:bCs/>
        </w:rPr>
        <w:tab/>
      </w:r>
      <w:r w:rsidRPr="00920CEF">
        <w:rPr>
          <w:bCs/>
        </w:rPr>
        <w:tab/>
      </w:r>
      <w:r w:rsidRPr="00920CEF">
        <w:rPr>
          <w:bCs/>
        </w:rPr>
        <w:tab/>
      </w:r>
      <w:r w:rsidRPr="00920CEF">
        <w:rPr>
          <w:bCs/>
        </w:rPr>
        <w:tab/>
      </w:r>
      <w:r w:rsidRPr="00920CEF">
        <w:rPr>
          <w:bCs/>
        </w:rPr>
        <w:tab/>
      </w:r>
      <w:r w:rsidRPr="00920CEF">
        <w:rPr>
          <w:bCs/>
        </w:rPr>
        <w:tab/>
      </w:r>
      <w:r w:rsidRPr="00920CEF">
        <w:rPr>
          <w:bCs/>
        </w:rPr>
        <w:tab/>
      </w:r>
      <w:r w:rsidR="004F03D4">
        <w:rPr>
          <w:bCs/>
        </w:rPr>
        <w:tab/>
      </w:r>
      <w:r w:rsidR="004F03D4">
        <w:rPr>
          <w:bCs/>
        </w:rPr>
        <w:tab/>
      </w:r>
      <w:r w:rsidRPr="00920CEF">
        <w:rPr>
          <w:bCs/>
        </w:rPr>
        <w:t xml:space="preserve">S u </w:t>
      </w:r>
      <w:r w:rsidR="004F03D4">
        <w:rPr>
          <w:bCs/>
        </w:rPr>
        <w:t>d a c</w:t>
      </w:r>
      <w:r w:rsidR="00EE0646">
        <w:rPr>
          <w:bCs/>
        </w:rPr>
        <w:t>:</w:t>
      </w:r>
    </w:p>
    <w:p w:rsidR="004A51C1" w:rsidRPr="00920CEF" w:rsidRDefault="004A51C1">
      <w:pPr>
        <w:jc w:val="both"/>
        <w:rPr>
          <w:bCs/>
        </w:rPr>
      </w:pPr>
    </w:p>
    <w:p w:rsidR="004A51C1" w:rsidRPr="00920CEF" w:rsidRDefault="008E476C">
      <w:pPr>
        <w:jc w:val="both"/>
        <w:rPr>
          <w:bCs/>
        </w:rPr>
      </w:pPr>
      <w:proofErr w:type="spellStart"/>
      <w:r>
        <w:rPr>
          <w:bCs/>
        </w:rPr>
        <w:t>Dajana</w:t>
      </w:r>
      <w:proofErr w:type="spellEnd"/>
      <w:r>
        <w:rPr>
          <w:bCs/>
        </w:rPr>
        <w:t xml:space="preserve"> Brzica</w:t>
      </w:r>
      <w:r w:rsidR="005231AB">
        <w:rPr>
          <w:bCs/>
        </w:rPr>
        <w:tab/>
      </w:r>
      <w:r w:rsidR="00442694" w:rsidRPr="00920CEF">
        <w:rPr>
          <w:bCs/>
        </w:rPr>
        <w:tab/>
      </w:r>
      <w:r w:rsidR="00442694" w:rsidRPr="00920CEF">
        <w:rPr>
          <w:bCs/>
        </w:rPr>
        <w:tab/>
      </w:r>
      <w:r w:rsidR="00442694" w:rsidRPr="00920CEF">
        <w:rPr>
          <w:bCs/>
        </w:rPr>
        <w:tab/>
      </w:r>
      <w:r w:rsidR="00442694" w:rsidRPr="00920CEF">
        <w:rPr>
          <w:bCs/>
        </w:rPr>
        <w:tab/>
      </w:r>
      <w:r w:rsidR="00442694" w:rsidRPr="00920CEF">
        <w:rPr>
          <w:bCs/>
        </w:rPr>
        <w:tab/>
      </w:r>
      <w:r w:rsidR="00442694" w:rsidRPr="00920CEF">
        <w:rPr>
          <w:bCs/>
        </w:rPr>
        <w:tab/>
      </w:r>
      <w:r w:rsidR="004F03D4">
        <w:rPr>
          <w:bCs/>
        </w:rPr>
        <w:tab/>
      </w:r>
      <w:r w:rsidR="004F03D4">
        <w:rPr>
          <w:bCs/>
        </w:rPr>
        <w:tab/>
      </w:r>
      <w:r>
        <w:rPr>
          <w:bCs/>
        </w:rPr>
        <w:t xml:space="preserve">Mario </w:t>
      </w:r>
      <w:proofErr w:type="spellStart"/>
      <w:r>
        <w:rPr>
          <w:bCs/>
        </w:rPr>
        <w:t>Bulum</w:t>
      </w:r>
      <w:proofErr w:type="spellEnd"/>
    </w:p>
    <w:p w:rsidR="00FD5B34" w:rsidRPr="00920CEF" w:rsidRDefault="00FD5B34">
      <w:pPr>
        <w:jc w:val="both"/>
        <w:rPr>
          <w:bCs/>
        </w:rPr>
      </w:pPr>
    </w:p>
    <w:p w:rsidR="004A51C1" w:rsidRPr="00920CEF" w:rsidRDefault="004A51C1">
      <w:pPr>
        <w:jc w:val="both"/>
        <w:rPr>
          <w:bCs/>
        </w:rPr>
      </w:pPr>
    </w:p>
    <w:p w:rsidR="004A51C1" w:rsidRPr="00920CEF" w:rsidRDefault="004A51C1">
      <w:pPr>
        <w:jc w:val="both"/>
      </w:pPr>
      <w:r w:rsidRPr="00920CEF">
        <w:t xml:space="preserve">PRAVNA POUKA: Protiv ovog rješenja može se izjaviti žalba u roku od 3 </w:t>
      </w:r>
      <w:r w:rsidR="004F03D4">
        <w:t xml:space="preserve">(tri) </w:t>
      </w:r>
      <w:r w:rsidRPr="00920CEF">
        <w:t xml:space="preserve">dana od dana dostave </w:t>
      </w:r>
      <w:r w:rsidR="00EE0646">
        <w:t>pisanog</w:t>
      </w:r>
      <w:r w:rsidR="00F2001E" w:rsidRPr="00920CEF">
        <w:t xml:space="preserve"> </w:t>
      </w:r>
      <w:proofErr w:type="spellStart"/>
      <w:r w:rsidR="00F2001E" w:rsidRPr="00920CEF">
        <w:t>otpravka</w:t>
      </w:r>
      <w:proofErr w:type="spellEnd"/>
      <w:r w:rsidR="00767CE8">
        <w:t xml:space="preserve"> istog</w:t>
      </w:r>
      <w:r w:rsidR="00F2001E" w:rsidRPr="00920CEF">
        <w:t>.</w:t>
      </w:r>
      <w:r w:rsidRPr="00920CEF">
        <w:t xml:space="preserve"> Žalba se podnosi u </w:t>
      </w:r>
      <w:r w:rsidR="00FF1233">
        <w:t>3 (</w:t>
      </w:r>
      <w:r w:rsidRPr="00920CEF">
        <w:t>tri</w:t>
      </w:r>
      <w:r w:rsidR="00FF1233">
        <w:t>)</w:t>
      </w:r>
      <w:r w:rsidRPr="00920CEF">
        <w:t xml:space="preserve"> </w:t>
      </w:r>
      <w:r w:rsidR="00767CE8">
        <w:t>istovjetna primjerka putem ovog suda</w:t>
      </w:r>
      <w:r w:rsidRPr="00920CEF">
        <w:t xml:space="preserve"> </w:t>
      </w:r>
      <w:r w:rsidR="008E2C99">
        <w:t xml:space="preserve">za </w:t>
      </w:r>
      <w:r w:rsidR="001419AA">
        <w:t xml:space="preserve">nadležni </w:t>
      </w:r>
      <w:r w:rsidR="00621756">
        <w:t>ž</w:t>
      </w:r>
      <w:r w:rsidR="008E2C99">
        <w:t>upanijski</w:t>
      </w:r>
      <w:r w:rsidRPr="00920CEF">
        <w:t xml:space="preserve"> sud</w:t>
      </w:r>
      <w:r w:rsidR="001419AA">
        <w:t>.</w:t>
      </w:r>
    </w:p>
    <w:p w:rsidR="004A51C1" w:rsidRPr="00920CEF" w:rsidRDefault="004A51C1">
      <w:pPr>
        <w:jc w:val="both"/>
      </w:pPr>
    </w:p>
    <w:p w:rsidR="004A51C1" w:rsidRDefault="004A51C1">
      <w:pPr>
        <w:jc w:val="both"/>
      </w:pPr>
      <w:r w:rsidRPr="00920CEF">
        <w:t>DN-a:</w:t>
      </w:r>
    </w:p>
    <w:p w:rsidR="0088159B" w:rsidRPr="00920CEF" w:rsidRDefault="0088159B">
      <w:pPr>
        <w:jc w:val="both"/>
      </w:pPr>
    </w:p>
    <w:p w:rsidR="00172F0D" w:rsidRDefault="00767CE8" w:rsidP="00393B15">
      <w:pPr>
        <w:ind w:firstLine="360"/>
      </w:pPr>
      <w:r>
        <w:t xml:space="preserve">- </w:t>
      </w:r>
      <w:r>
        <w:tab/>
      </w:r>
      <w:r w:rsidR="00621756">
        <w:t xml:space="preserve">privatnom tužitelju </w:t>
      </w:r>
      <w:r w:rsidR="00F23DED">
        <w:t>D. O.</w:t>
      </w:r>
      <w:r w:rsidR="00621756">
        <w:t xml:space="preserve">, odvjetniku u </w:t>
      </w:r>
      <w:r w:rsidR="00F23DED">
        <w:t>D.</w:t>
      </w:r>
      <w:r w:rsidR="00621756">
        <w:t>,</w:t>
      </w:r>
    </w:p>
    <w:p w:rsidR="00172F0D" w:rsidRDefault="001419AA" w:rsidP="0088159B">
      <w:pPr>
        <w:ind w:firstLine="360"/>
      </w:pPr>
      <w:r>
        <w:t xml:space="preserve">- </w:t>
      </w:r>
      <w:r>
        <w:tab/>
      </w:r>
      <w:r w:rsidR="00633ACC">
        <w:t>punom</w:t>
      </w:r>
      <w:r w:rsidR="00172F0D">
        <w:t>oćniku privatn</w:t>
      </w:r>
      <w:r w:rsidR="00353D51">
        <w:t>og</w:t>
      </w:r>
      <w:r w:rsidR="00633ACC">
        <w:t xml:space="preserve"> tužitelj</w:t>
      </w:r>
      <w:r w:rsidR="00172F0D">
        <w:t>a</w:t>
      </w:r>
      <w:r w:rsidR="00633ACC">
        <w:t xml:space="preserve">, </w:t>
      </w:r>
      <w:r w:rsidR="00F23DED">
        <w:t>D. H.</w:t>
      </w:r>
      <w:r w:rsidR="00393B15">
        <w:t xml:space="preserve">, </w:t>
      </w:r>
      <w:r w:rsidR="00172F0D">
        <w:t>odvjetni</w:t>
      </w:r>
      <w:r w:rsidR="00393B15">
        <w:t xml:space="preserve">ku u </w:t>
      </w:r>
      <w:r w:rsidR="00F23DED">
        <w:t>D.</w:t>
      </w:r>
      <w:r w:rsidR="00393B15">
        <w:t>,</w:t>
      </w:r>
    </w:p>
    <w:p w:rsidR="00A404DF" w:rsidRPr="00920CEF" w:rsidRDefault="001419AA" w:rsidP="00172F0D">
      <w:pPr>
        <w:ind w:left="705" w:hanging="345"/>
      </w:pPr>
      <w:r>
        <w:t xml:space="preserve">- </w:t>
      </w:r>
      <w:r>
        <w:tab/>
      </w:r>
      <w:r w:rsidR="00F23DED">
        <w:t>M. M.</w:t>
      </w:r>
      <w:r w:rsidR="00393B15">
        <w:t xml:space="preserve">, </w:t>
      </w:r>
      <w:r w:rsidR="00F23DED">
        <w:t xml:space="preserve">A. H. </w:t>
      </w:r>
      <w:r w:rsidR="00393B15" w:rsidRPr="00393B15">
        <w:t xml:space="preserve">19, </w:t>
      </w:r>
      <w:proofErr w:type="spellStart"/>
      <w:r w:rsidR="00F23DED">
        <w:t>D.</w:t>
      </w:r>
      <w:proofErr w:type="spellEnd"/>
      <w:r w:rsidR="00393B15">
        <w:t>.</w:t>
      </w:r>
    </w:p>
    <w:sectPr w:rsidR="00A404DF" w:rsidRPr="00920CEF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B6" w:rsidRDefault="004E79B6">
      <w:r>
        <w:separator/>
      </w:r>
    </w:p>
  </w:endnote>
  <w:endnote w:type="continuationSeparator" w:id="0">
    <w:p w:rsidR="004E79B6" w:rsidRDefault="004E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61" w:rsidRDefault="00D0496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04961" w:rsidRDefault="00D0496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B6" w:rsidRDefault="004E79B6">
      <w:r>
        <w:separator/>
      </w:r>
    </w:p>
  </w:footnote>
  <w:footnote w:type="continuationSeparator" w:id="0">
    <w:p w:rsidR="004E79B6" w:rsidRDefault="004E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61" w:rsidRDefault="00D0496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04961" w:rsidRDefault="00D0496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B8" w:rsidRDefault="00767CE8" w:rsidP="00767CE8">
    <w:pPr>
      <w:pStyle w:val="Zaglavlje"/>
      <w:jc w:val="both"/>
    </w:pPr>
    <w:r>
      <w:tab/>
    </w:r>
    <w:r w:rsidR="00AE77B8">
      <w:fldChar w:fldCharType="begin"/>
    </w:r>
    <w:r w:rsidR="00AE77B8">
      <w:instrText>PAGE   \* MERGEFORMAT</w:instrText>
    </w:r>
    <w:r w:rsidR="00AE77B8">
      <w:fldChar w:fldCharType="separate"/>
    </w:r>
    <w:r w:rsidR="008E476C">
      <w:rPr>
        <w:noProof/>
      </w:rPr>
      <w:t>2</w:t>
    </w:r>
    <w:r w:rsidR="00AE77B8">
      <w:fldChar w:fldCharType="end"/>
    </w:r>
    <w:r>
      <w:tab/>
      <w:t>4</w:t>
    </w:r>
    <w:r w:rsidR="00AE77B8">
      <w:t>K-</w:t>
    </w:r>
    <w:r w:rsidR="004C6989">
      <w:t>240/14</w:t>
    </w:r>
  </w:p>
  <w:p w:rsidR="00920CEF" w:rsidRDefault="00920C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61" w:rsidRPr="00C56CA5" w:rsidRDefault="00765713" w:rsidP="00675D30">
    <w:pPr>
      <w:pStyle w:val="Zaglavlje"/>
      <w:jc w:val="right"/>
    </w:pPr>
    <w:r>
      <w:t>4</w:t>
    </w:r>
    <w:r w:rsidR="00D04961" w:rsidRPr="00C56CA5">
      <w:t>K-</w:t>
    </w:r>
    <w:r w:rsidR="004C6989">
      <w:t>240/14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33D"/>
    <w:multiLevelType w:val="hybridMultilevel"/>
    <w:tmpl w:val="F9E8E8D4"/>
    <w:lvl w:ilvl="0" w:tplc="559A5F9A">
      <w:start w:val="1"/>
      <w:numFmt w:val="upperRoman"/>
      <w:lvlText w:val="%1."/>
      <w:lvlJc w:val="left"/>
      <w:pPr>
        <w:ind w:left="4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80" w:hanging="360"/>
      </w:pPr>
    </w:lvl>
    <w:lvl w:ilvl="2" w:tplc="041A001B" w:tentative="1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02BC0DB2"/>
    <w:multiLevelType w:val="hybridMultilevel"/>
    <w:tmpl w:val="2BE2E6DE"/>
    <w:lvl w:ilvl="0" w:tplc="1F52D202">
      <w:start w:val="1"/>
      <w:numFmt w:val="upperRoman"/>
      <w:lvlText w:val="%1."/>
      <w:lvlJc w:val="left"/>
      <w:pPr>
        <w:ind w:left="7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>
    <w:nsid w:val="2FF61E1E"/>
    <w:multiLevelType w:val="hybridMultilevel"/>
    <w:tmpl w:val="B64C19B8"/>
    <w:lvl w:ilvl="0" w:tplc="9FA6411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D067F1"/>
    <w:multiLevelType w:val="hybridMultilevel"/>
    <w:tmpl w:val="A152389A"/>
    <w:lvl w:ilvl="0" w:tplc="137CF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AC21EA"/>
    <w:multiLevelType w:val="hybridMultilevel"/>
    <w:tmpl w:val="EE9A0C7C"/>
    <w:lvl w:ilvl="0" w:tplc="703E6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343D42"/>
    <w:multiLevelType w:val="hybridMultilevel"/>
    <w:tmpl w:val="5D7CCD92"/>
    <w:lvl w:ilvl="0" w:tplc="BA76F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8F6D0E"/>
    <w:multiLevelType w:val="hybridMultilevel"/>
    <w:tmpl w:val="B596BA7E"/>
    <w:lvl w:ilvl="0" w:tplc="D6A04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F1"/>
    <w:rsid w:val="00054664"/>
    <w:rsid w:val="00082AE6"/>
    <w:rsid w:val="000A0181"/>
    <w:rsid w:val="000C384E"/>
    <w:rsid w:val="000E614C"/>
    <w:rsid w:val="001419AA"/>
    <w:rsid w:val="0014473D"/>
    <w:rsid w:val="00172F0D"/>
    <w:rsid w:val="00177B5F"/>
    <w:rsid w:val="00191418"/>
    <w:rsid w:val="001A5B1A"/>
    <w:rsid w:val="001B6A76"/>
    <w:rsid w:val="001E7673"/>
    <w:rsid w:val="00217847"/>
    <w:rsid w:val="00230343"/>
    <w:rsid w:val="0027326D"/>
    <w:rsid w:val="002B0FB2"/>
    <w:rsid w:val="00326D0B"/>
    <w:rsid w:val="00342A3B"/>
    <w:rsid w:val="00353D51"/>
    <w:rsid w:val="0037333F"/>
    <w:rsid w:val="0037530E"/>
    <w:rsid w:val="00393B15"/>
    <w:rsid w:val="003B6AD2"/>
    <w:rsid w:val="003E2B88"/>
    <w:rsid w:val="003F57A9"/>
    <w:rsid w:val="004110E3"/>
    <w:rsid w:val="00440C63"/>
    <w:rsid w:val="00442694"/>
    <w:rsid w:val="0045555B"/>
    <w:rsid w:val="00456163"/>
    <w:rsid w:val="00461F68"/>
    <w:rsid w:val="00471C6E"/>
    <w:rsid w:val="00471D37"/>
    <w:rsid w:val="00472147"/>
    <w:rsid w:val="00473EB2"/>
    <w:rsid w:val="004A51C1"/>
    <w:rsid w:val="004C6989"/>
    <w:rsid w:val="004D3F9A"/>
    <w:rsid w:val="004E19A4"/>
    <w:rsid w:val="004E79B6"/>
    <w:rsid w:val="004F03D4"/>
    <w:rsid w:val="00504AD3"/>
    <w:rsid w:val="00512577"/>
    <w:rsid w:val="005231AB"/>
    <w:rsid w:val="00536CF0"/>
    <w:rsid w:val="00543852"/>
    <w:rsid w:val="00553003"/>
    <w:rsid w:val="00561B4C"/>
    <w:rsid w:val="00563E0A"/>
    <w:rsid w:val="00580AFE"/>
    <w:rsid w:val="005B1AFF"/>
    <w:rsid w:val="005F2CCE"/>
    <w:rsid w:val="005F3284"/>
    <w:rsid w:val="006125A7"/>
    <w:rsid w:val="006152DB"/>
    <w:rsid w:val="00621756"/>
    <w:rsid w:val="00633ACC"/>
    <w:rsid w:val="0063632F"/>
    <w:rsid w:val="00675D30"/>
    <w:rsid w:val="0068098C"/>
    <w:rsid w:val="00685315"/>
    <w:rsid w:val="006E7583"/>
    <w:rsid w:val="007112BD"/>
    <w:rsid w:val="00731698"/>
    <w:rsid w:val="00737E4D"/>
    <w:rsid w:val="007401CD"/>
    <w:rsid w:val="00765713"/>
    <w:rsid w:val="00766755"/>
    <w:rsid w:val="00767CE8"/>
    <w:rsid w:val="00795706"/>
    <w:rsid w:val="007A1586"/>
    <w:rsid w:val="007B7695"/>
    <w:rsid w:val="007C0976"/>
    <w:rsid w:val="007C637A"/>
    <w:rsid w:val="007E33C0"/>
    <w:rsid w:val="007E71FC"/>
    <w:rsid w:val="00804CAF"/>
    <w:rsid w:val="00831365"/>
    <w:rsid w:val="00842BB5"/>
    <w:rsid w:val="00854A0F"/>
    <w:rsid w:val="00874D6A"/>
    <w:rsid w:val="0088159B"/>
    <w:rsid w:val="008B1C86"/>
    <w:rsid w:val="008B42FF"/>
    <w:rsid w:val="008D680B"/>
    <w:rsid w:val="008E2C99"/>
    <w:rsid w:val="008E476C"/>
    <w:rsid w:val="008E7AC4"/>
    <w:rsid w:val="009031B3"/>
    <w:rsid w:val="00920CEF"/>
    <w:rsid w:val="00923604"/>
    <w:rsid w:val="0098240C"/>
    <w:rsid w:val="00983664"/>
    <w:rsid w:val="009A1E48"/>
    <w:rsid w:val="009C2DF0"/>
    <w:rsid w:val="009D2AD8"/>
    <w:rsid w:val="009D563F"/>
    <w:rsid w:val="009F79DE"/>
    <w:rsid w:val="00A025B2"/>
    <w:rsid w:val="00A15337"/>
    <w:rsid w:val="00A305C9"/>
    <w:rsid w:val="00A404DF"/>
    <w:rsid w:val="00A43B79"/>
    <w:rsid w:val="00A577F2"/>
    <w:rsid w:val="00A95B88"/>
    <w:rsid w:val="00AC1897"/>
    <w:rsid w:val="00AE4140"/>
    <w:rsid w:val="00AE77B8"/>
    <w:rsid w:val="00AF4DA1"/>
    <w:rsid w:val="00B110F1"/>
    <w:rsid w:val="00B12A35"/>
    <w:rsid w:val="00B25A87"/>
    <w:rsid w:val="00B2667B"/>
    <w:rsid w:val="00B53B84"/>
    <w:rsid w:val="00B93DBB"/>
    <w:rsid w:val="00BD09BC"/>
    <w:rsid w:val="00BD1E11"/>
    <w:rsid w:val="00BF1BDE"/>
    <w:rsid w:val="00BF7570"/>
    <w:rsid w:val="00C04C7C"/>
    <w:rsid w:val="00C264D3"/>
    <w:rsid w:val="00C56CA5"/>
    <w:rsid w:val="00C65372"/>
    <w:rsid w:val="00C81EBD"/>
    <w:rsid w:val="00CA7287"/>
    <w:rsid w:val="00CE48AA"/>
    <w:rsid w:val="00D04961"/>
    <w:rsid w:val="00D10E3A"/>
    <w:rsid w:val="00D33741"/>
    <w:rsid w:val="00D97067"/>
    <w:rsid w:val="00DB0573"/>
    <w:rsid w:val="00DB35CA"/>
    <w:rsid w:val="00DD44F5"/>
    <w:rsid w:val="00DE141C"/>
    <w:rsid w:val="00DE2F7C"/>
    <w:rsid w:val="00DF65A2"/>
    <w:rsid w:val="00E462CF"/>
    <w:rsid w:val="00E51EA9"/>
    <w:rsid w:val="00E60689"/>
    <w:rsid w:val="00E63CA6"/>
    <w:rsid w:val="00E671C1"/>
    <w:rsid w:val="00E707B0"/>
    <w:rsid w:val="00E73783"/>
    <w:rsid w:val="00E92A0A"/>
    <w:rsid w:val="00EB7C6D"/>
    <w:rsid w:val="00EE0646"/>
    <w:rsid w:val="00EE7047"/>
    <w:rsid w:val="00EF0C07"/>
    <w:rsid w:val="00F2001E"/>
    <w:rsid w:val="00F21F6C"/>
    <w:rsid w:val="00F23DED"/>
    <w:rsid w:val="00F452F3"/>
    <w:rsid w:val="00F73DBE"/>
    <w:rsid w:val="00F92E3A"/>
    <w:rsid w:val="00F9323B"/>
    <w:rsid w:val="00FD5B34"/>
    <w:rsid w:val="00FF1233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character" w:customStyle="1" w:styleId="Tijeloteksta2Char">
    <w:name w:val="Tijelo teksta 2 Char"/>
    <w:link w:val="Tijeloteksta2"/>
    <w:rsid w:val="00E63CA6"/>
    <w:rPr>
      <w:sz w:val="24"/>
    </w:rPr>
  </w:style>
  <w:style w:type="paragraph" w:styleId="Tekstbalonia">
    <w:name w:val="Balloon Text"/>
    <w:basedOn w:val="Normal"/>
    <w:link w:val="TekstbaloniaChar"/>
    <w:rsid w:val="00D04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04961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AE77B8"/>
    <w:rPr>
      <w:sz w:val="24"/>
      <w:szCs w:val="24"/>
    </w:rPr>
  </w:style>
  <w:style w:type="paragraph" w:styleId="Tijeloteksta">
    <w:name w:val="Body Text"/>
    <w:basedOn w:val="Normal"/>
    <w:link w:val="TijelotekstaChar"/>
    <w:rsid w:val="004D3F9A"/>
    <w:pPr>
      <w:spacing w:after="120"/>
    </w:pPr>
  </w:style>
  <w:style w:type="character" w:customStyle="1" w:styleId="TijelotekstaChar">
    <w:name w:val="Tijelo teksta Char"/>
    <w:link w:val="Tijeloteksta"/>
    <w:rsid w:val="004D3F9A"/>
    <w:rPr>
      <w:sz w:val="24"/>
      <w:szCs w:val="24"/>
    </w:rPr>
  </w:style>
  <w:style w:type="character" w:styleId="Hiperveza">
    <w:name w:val="Hyperlink"/>
    <w:unhideWhenUsed/>
    <w:rsid w:val="008E2C99"/>
    <w:rPr>
      <w:color w:val="0000FF"/>
      <w:u w:val="single"/>
    </w:rPr>
  </w:style>
  <w:style w:type="paragraph" w:styleId="Bezproreda">
    <w:name w:val="No Spacing"/>
    <w:uiPriority w:val="1"/>
    <w:qFormat/>
    <w:rsid w:val="006E7583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353D51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353D5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53D5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53D5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53D5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character" w:customStyle="1" w:styleId="Tijeloteksta2Char">
    <w:name w:val="Tijelo teksta 2 Char"/>
    <w:link w:val="Tijeloteksta2"/>
    <w:rsid w:val="00E63CA6"/>
    <w:rPr>
      <w:sz w:val="24"/>
    </w:rPr>
  </w:style>
  <w:style w:type="paragraph" w:styleId="Tekstbalonia">
    <w:name w:val="Balloon Text"/>
    <w:basedOn w:val="Normal"/>
    <w:link w:val="TekstbaloniaChar"/>
    <w:rsid w:val="00D04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04961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AE77B8"/>
    <w:rPr>
      <w:sz w:val="24"/>
      <w:szCs w:val="24"/>
    </w:rPr>
  </w:style>
  <w:style w:type="paragraph" w:styleId="Tijeloteksta">
    <w:name w:val="Body Text"/>
    <w:basedOn w:val="Normal"/>
    <w:link w:val="TijelotekstaChar"/>
    <w:rsid w:val="004D3F9A"/>
    <w:pPr>
      <w:spacing w:after="120"/>
    </w:pPr>
  </w:style>
  <w:style w:type="character" w:customStyle="1" w:styleId="TijelotekstaChar">
    <w:name w:val="Tijelo teksta Char"/>
    <w:link w:val="Tijeloteksta"/>
    <w:rsid w:val="004D3F9A"/>
    <w:rPr>
      <w:sz w:val="24"/>
      <w:szCs w:val="24"/>
    </w:rPr>
  </w:style>
  <w:style w:type="character" w:styleId="Hiperveza">
    <w:name w:val="Hyperlink"/>
    <w:unhideWhenUsed/>
    <w:rsid w:val="008E2C99"/>
    <w:rPr>
      <w:color w:val="0000FF"/>
      <w:u w:val="single"/>
    </w:rPr>
  </w:style>
  <w:style w:type="paragraph" w:styleId="Bezproreda">
    <w:name w:val="No Spacing"/>
    <w:uiPriority w:val="1"/>
    <w:qFormat/>
    <w:rsid w:val="006E7583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353D51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353D5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53D5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53D5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53D5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24. kolovoza 2016.</izvorni_sadrzaj>
    <derivirana_varijabla naziv="DomainObject.DatumDonosenjaOdluke_1">24. kolovoza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Mario</izvorni_sadrzaj>
    <derivirana_varijabla naziv="DomainObject.DonositeljOdluke.Ime_1">Mario</derivirana_varijabla>
  </DomainObject.DonositeljOdluke.Ime>
  <DomainObject.DonositeljOdluke.Prezime>
    <izvorni_sadrzaj>Bulum</izvorni_sadrzaj>
    <derivirana_varijabla naziv="DomainObject.DonositeljOdluke.Prezime_1">Bulum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240</izvorni_sadrzaj>
    <derivirana_varijabla naziv="DomainObject.Predmet.Broj_1">240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6. lipnja 2014.</izvorni_sadrzaj>
    <derivirana_varijabla naziv="DomainObject.Predmet.DatumOsnivanja_1">6. lipnja 2014.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Maro</izvorni_sadrzaj>
    <derivirana_varijabla naziv="DomainObject.Predmet.OkrivljenikFizickaOsoba.Ime_1">Maro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Maro Marušić</izvorni_sadrzaj>
    <derivirana_varijabla naziv="DomainObject.Predmet.OkrivljenikFizickaOsoba.Naziv_1">Maro Marušić</derivirana_varijabla>
  </DomainObject.Predmet.OkrivljenikFizickaOsoba.Naziv>
  <DomainObject.Predmet.OkrivljenikFizickaOsoba.Prezime>
    <izvorni_sadrzaj>Marušić</izvorni_sadrzaj>
    <derivirana_varijabla naziv="DomainObject.Predmet.OkrivljenikFizickaOsoba.Prezime_1">Marušić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K-240/2014</izvorni_sadrzaj>
    <derivirana_varijabla naziv="DomainObject.Predmet.OznakaBroj_1">K-240/2014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Maro Marušić</izvorni_sadrzaj>
    <derivirana_varijabla naziv="DomainObject.Predmet.ProtustrankaFormated_1">  Maro Marušić</derivirana_varijabla>
  </DomainObject.Predmet.ProtustrankaFormated>
  <DomainObject.Predmet.ProtustrankaFormatedOIB>
    <izvorni_sadrzaj>  Maro Marušić</izvorni_sadrzaj>
    <derivirana_varijabla naziv="DomainObject.Predmet.ProtustrankaFormatedOIB_1">  Maro Marušić</derivirana_varijabla>
  </DomainObject.Predmet.ProtustrankaFormatedOIB>
  <DomainObject.Predmet.ProtustrankaFormatedWithAdress>
    <izvorni_sadrzaj> Maro Marušić, Kardinala Stepinca 52, 20000 Dubrovnik</izvorni_sadrzaj>
    <derivirana_varijabla naziv="DomainObject.Predmet.ProtustrankaFormatedWithAdress_1"> Maro Marušić, Kardinala Stepinca 52, 20000 Dubrovnik</derivirana_varijabla>
  </DomainObject.Predmet.ProtustrankaFormatedWithAdress>
  <DomainObject.Predmet.ProtustrankaFormatedWithAdressOIB>
    <izvorni_sadrzaj> Maro Marušić, Kardinala Stepinca 52, 20000 Dubrovnik</izvorni_sadrzaj>
    <derivirana_varijabla naziv="DomainObject.Predmet.ProtustrankaFormatedWithAdressOIB_1"> Maro Marušić, Kardinala Stepinca 52, 20000 Dubrovnik</derivirana_varijabla>
  </DomainObject.Predmet.ProtustrankaFormatedWithAdressOIB>
  <DomainObject.Predmet.ProtustrankaWithAdress>
    <izvorni_sadrzaj>Maro Marušić Kardinala Stepinca 52, 20000 Dubrovnik</izvorni_sadrzaj>
    <derivirana_varijabla naziv="DomainObject.Predmet.ProtustrankaWithAdress_1">Maro Marušić Kardinala Stepinca 52, 20000 Dubrovnik</derivirana_varijabla>
  </DomainObject.Predmet.ProtustrankaWithAdress>
  <DomainObject.Predmet.ProtustrankaWithAdressOIB>
    <izvorni_sadrzaj>Maro Marušić, Kardinala Stepinca 52, 20000 Dubrovnik</izvorni_sadrzaj>
    <derivirana_varijabla naziv="DomainObject.Predmet.ProtustrankaWithAdressOIB_1">Maro Marušić, Kardinala Stepinca 52, 20000 Dubrovnik</derivirana_varijabla>
  </DomainObject.Predmet.ProtustrankaWithAdressOIB>
  <DomainObject.Predmet.ProtustrankaNazivFormated>
    <izvorni_sadrzaj>Maro Marušić</izvorni_sadrzaj>
    <derivirana_varijabla naziv="DomainObject.Predmet.ProtustrankaNazivFormated_1">Maro Marušić</derivirana_varijabla>
  </DomainObject.Predmet.ProtustrankaNazivFormated>
  <DomainObject.Predmet.ProtustrankaNazivFormatedOIB>
    <izvorni_sadrzaj>Maro Marušić</izvorni_sadrzaj>
    <derivirana_varijabla naziv="DomainObject.Predmet.ProtustrankaNazivFormatedOIB_1">Maro Marušić</derivirana_varijabla>
  </DomainObject.Predmet.ProtustrankaNazivFormatedOIB>
  <DomainObject.Predmet.PunomocnikOstecenika>
    <izvorni_sadrzaj>Dino Hadžiomerović</izvorni_sadrzaj>
    <derivirana_varijabla naziv="DomainObject.Predmet.PunomocnikOstecenika_1">Dino Hadžiomerović</derivirana_varijabla>
  </DomainObject.Predmet.PunomocnikOstecenika>
  <DomainObject.Predmet.Referada.Naziv>
    <izvorni_sadrzaj>Ref.4. - M.Bulum</izvorni_sadrzaj>
    <derivirana_varijabla naziv="DomainObject.Predmet.Referada.Naziv_1">Ref.4. - M.Bulum</derivirana_varijabla>
  </DomainObject.Predmet.Referada.Naziv>
  <DomainObject.Predmet.Referada.Oznaka>
    <izvorni_sadrzaj>Ref. 4.</izvorni_sadrzaj>
    <derivirana_varijabla naziv="DomainObject.Predmet.Referada.Oznaka_1">Ref. 4.</derivirana_varijabla>
  </DomainObject.Predmet.Referada.Oznaka>
  <DomainObject.Predmet.Referada.Prostorija.Naziv>
    <izvorni_sadrzaj>sudnica 5</izvorni_sadrzaj>
    <derivirana_varijabla naziv="DomainObject.Predmet.Referada.Prostorija.Naziv_1">sudnica 5</derivirana_varijabla>
  </DomainObject.Predmet.Referada.Prostorija.Naziv>
  <DomainObject.Predmet.Referada.Prostorija.Oznaka>
    <izvorni_sadrzaj>sudnica 5</izvorni_sadrzaj>
    <derivirana_varijabla naziv="DomainObject.Predmet.Referada.Prostorija.Oznaka_1">sudnica 5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Mario Bulum</izvorni_sadrzaj>
    <derivirana_varijabla naziv="DomainObject.Predmet.Referada.Sudac_1">Mario Bulum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Denis Orlić</izvorni_sadrzaj>
    <derivirana_varijabla naziv="DomainObject.Predmet.StrankaFormated_1">  Denis Orlić</derivirana_varijabla>
  </DomainObject.Predmet.StrankaFormated>
  <DomainObject.Predmet.StrankaFormatedOIB>
    <izvorni_sadrzaj>  Denis Orlić, OIB 01393697260</izvorni_sadrzaj>
    <derivirana_varijabla naziv="DomainObject.Predmet.StrankaFormatedOIB_1">  Denis Orlić, OIB 01393697260</derivirana_varijabla>
  </DomainObject.Predmet.StrankaFormatedOIB>
  <DomainObject.Predmet.StrankaFormatedWithAdress>
    <izvorni_sadrzaj> Denis Orlić, Miljenka Bratoša 30, 20000 Dubrovnik</izvorni_sadrzaj>
    <derivirana_varijabla naziv="DomainObject.Predmet.StrankaFormatedWithAdress_1"> Denis Orlić, Miljenka Bratoša 30, 20000 Dubrovnik</derivirana_varijabla>
  </DomainObject.Predmet.StrankaFormatedWithAdress>
  <DomainObject.Predmet.StrankaFormatedWithAdressOIB>
    <izvorni_sadrzaj> Denis Orlić, OIB 01393697260, Miljenka Bratoša 30, 20000 Dubrovnik</izvorni_sadrzaj>
    <derivirana_varijabla naziv="DomainObject.Predmet.StrankaFormatedWithAdressOIB_1"> Denis Orlić, OIB 01393697260, Miljenka Bratoša 30, 20000 Dubrovnik</derivirana_varijabla>
  </DomainObject.Predmet.StrankaFormatedWithAdressOIB>
  <DomainObject.Predmet.StrankaWithAdress>
    <izvorni_sadrzaj>Denis Orlić Miljenka Bratoša 30,20000 Dubrovnik</izvorni_sadrzaj>
    <derivirana_varijabla naziv="DomainObject.Predmet.StrankaWithAdress_1">Denis Orlić Miljenka Bratoša 30,20000 Dubrovnik</derivirana_varijabla>
  </DomainObject.Predmet.StrankaWithAdress>
  <DomainObject.Predmet.StrankaWithAdressOIB>
    <izvorni_sadrzaj>Denis Orlić, OIB 01393697260, Miljenka Bratoša 30,20000 Dubrovnik</izvorni_sadrzaj>
    <derivirana_varijabla naziv="DomainObject.Predmet.StrankaWithAdressOIB_1">Denis Orlić, OIB 01393697260, Miljenka Bratoša 30,20000 Dubrovnik</derivirana_varijabla>
  </DomainObject.Predmet.StrankaWithAdressOIB>
  <DomainObject.Predmet.StrankaNazivFormated>
    <izvorni_sadrzaj>Denis Orlić</izvorni_sadrzaj>
    <derivirana_varijabla naziv="DomainObject.Predmet.StrankaNazivFormated_1">Denis Orlić</derivirana_varijabla>
  </DomainObject.Predmet.StrankaNazivFormated>
  <DomainObject.Predmet.StrankaNazivFormatedOIB>
    <izvorni_sadrzaj>Denis Orlić, OIB 01393697260</izvorni_sadrzaj>
    <derivirana_varijabla naziv="DomainObject.Predmet.StrankaNazivFormatedOIB_1">Denis Orlić, OIB 01393697260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Ref.4. - M.Bulum</izvorni_sadrzaj>
    <derivirana_varijabla naziv="DomainObject.Predmet.TrenutnaLokacijaSpisa.Naziv_1">Ref.4. - M.Bulum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 prijedlog i privatna tužba - 1 opt. 1 djelo</izvorni_sadrzaj>
    <derivirana_varijabla naziv="DomainObject.Predmet.VrstaSpora.Naziv_1">Optužni prijedlog i privatna tužba - 1 opt. 1 djelo</derivirana_varijabla>
  </DomainObject.Predmet.VrstaSpora.Naziv>
  <DomainObject.Predmet.Zapisnicar>
    <izvorni_sadrzaj>Dajana Brzica</izvorni_sadrzaj>
    <derivirana_varijabla naziv="DomainObject.Predmet.Zapisnicar_1">Dajana Brzica</derivirana_varijabla>
  </DomainObject.Predmet.Zapisnicar>
  <DomainObject.Predmet.StrankaListFormated>
    <izvorni_sadrzaj>
      <item>Denis Orlić</item>
    </izvorni_sadrzaj>
    <derivirana_varijabla naziv="DomainObject.Predmet.StrankaListFormated_1">
      <item>Denis Orlić</item>
    </derivirana_varijabla>
  </DomainObject.Predmet.StrankaListFormated>
  <DomainObject.Predmet.StrankaListFormatedOIB>
    <izvorni_sadrzaj>
      <item>Denis Orlić, OIB 01393697260</item>
    </izvorni_sadrzaj>
    <derivirana_varijabla naziv="DomainObject.Predmet.StrankaListFormatedOIB_1">
      <item>Denis Orlić, OIB 01393697260</item>
    </derivirana_varijabla>
  </DomainObject.Predmet.StrankaListFormatedOIB>
  <DomainObject.Predmet.StrankaListFormatedWithAdress>
    <izvorni_sadrzaj>
      <item>Denis Orlić, Miljenka Bratoša 30, 20000 Dubrovnik</item>
    </izvorni_sadrzaj>
    <derivirana_varijabla naziv="DomainObject.Predmet.StrankaListFormatedWithAdress_1">
      <item>Denis Orlić, Miljenka Bratoša 30, 20000 Dubrovnik</item>
    </derivirana_varijabla>
  </DomainObject.Predmet.StrankaListFormatedWithAdress>
  <DomainObject.Predmet.StrankaListFormatedWithAdressOIB>
    <izvorni_sadrzaj>
      <item>Denis Orlić, OIB 01393697260, Miljenka Bratoša 30, 20000 Dubrovnik</item>
    </izvorni_sadrzaj>
    <derivirana_varijabla naziv="DomainObject.Predmet.StrankaListFormatedWithAdressOIB_1">
      <item>Denis Orlić, OIB 01393697260, Miljenka Bratoša 30, 20000 Dubrovnik</item>
    </derivirana_varijabla>
  </DomainObject.Predmet.StrankaListFormatedWithAdressOIB>
  <DomainObject.Predmet.StrankaListNazivFormated>
    <izvorni_sadrzaj>
      <item>Denis Orlić</item>
    </izvorni_sadrzaj>
    <derivirana_varijabla naziv="DomainObject.Predmet.StrankaListNazivFormated_1">
      <item>Denis Orlić</item>
    </derivirana_varijabla>
  </DomainObject.Predmet.StrankaListNazivFormated>
  <DomainObject.Predmet.StrankaListNazivFormatedOIB>
    <izvorni_sadrzaj>
      <item>Denis Orlić, OIB 01393697260</item>
    </izvorni_sadrzaj>
    <derivirana_varijabla naziv="DomainObject.Predmet.StrankaListNazivFormatedOIB_1">
      <item>Denis Orlić, OIB 01393697260</item>
    </derivirana_varijabla>
  </DomainObject.Predmet.StrankaListNazivFormatedOIB>
  <DomainObject.Predmet.ProtuStrankaListFormated>
    <izvorni_sadrzaj>
      <item>Maro Marušić</item>
    </izvorni_sadrzaj>
    <derivirana_varijabla naziv="DomainObject.Predmet.ProtuStrankaListFormated_1">
      <item>Maro Marušić</item>
    </derivirana_varijabla>
  </DomainObject.Predmet.ProtuStrankaListFormated>
  <DomainObject.Predmet.ProtuStrankaListFormatedOIB>
    <izvorni_sadrzaj>
      <item>Maro Marušić</item>
    </izvorni_sadrzaj>
    <derivirana_varijabla naziv="DomainObject.Predmet.ProtuStrankaListFormatedOIB_1">
      <item>Maro Marušić</item>
    </derivirana_varijabla>
  </DomainObject.Predmet.ProtuStrankaListFormatedOIB>
  <DomainObject.Predmet.ProtuStrankaListFormatedWithAdress>
    <izvorni_sadrzaj>
      <item>Maro Marušić, Kardinala Stepinca 52, 20000 Dubrovnik</item>
    </izvorni_sadrzaj>
    <derivirana_varijabla naziv="DomainObject.Predmet.ProtuStrankaListFormatedWithAdress_1">
      <item>Maro Marušić, Kardinala Stepinca 52, 20000 Dubrovnik</item>
    </derivirana_varijabla>
  </DomainObject.Predmet.ProtuStrankaListFormatedWithAdress>
  <DomainObject.Predmet.ProtuStrankaListFormatedWithAdressOIB>
    <izvorni_sadrzaj>
      <item>Maro Marušić, Kardinala Stepinca 52, 20000 Dubrovnik</item>
    </izvorni_sadrzaj>
    <derivirana_varijabla naziv="DomainObject.Predmet.ProtuStrankaListFormatedWithAdressOIB_1">
      <item>Maro Marušić, Kardinala Stepinca 52, 20000 Dubrovnik</item>
    </derivirana_varijabla>
  </DomainObject.Predmet.ProtuStrankaListFormatedWithAdressOIB>
  <DomainObject.Predmet.ProtuStrankaListNazivFormated>
    <izvorni_sadrzaj>
      <item>Maro Marušić</item>
    </izvorni_sadrzaj>
    <derivirana_varijabla naziv="DomainObject.Predmet.ProtuStrankaListNazivFormated_1">
      <item>Maro Marušić</item>
    </derivirana_varijabla>
  </DomainObject.Predmet.ProtuStrankaListNazivFormated>
  <DomainObject.Predmet.ProtuStrankaListNazivFormatedOIB>
    <izvorni_sadrzaj>
      <item>Maro Marušić</item>
    </izvorni_sadrzaj>
    <derivirana_varijabla naziv="DomainObject.Predmet.ProtuStrankaListNazivFormatedOIB_1">
      <item>Maro Marušić</item>
    </derivirana_varijabla>
  </DomainObject.Predmet.ProtuStrankaListNazivFormatedOIB>
  <DomainObject.Predmet.OstaliListFormated>
    <izvorni_sadrzaj>
      <item>Dino Hadžiomerović</item>
      <item>Dino Hadžiomerović</item>
      <item>Viktorija Knežević</item>
    </izvorni_sadrzaj>
    <derivirana_varijabla naziv="DomainObject.Predmet.OstaliListFormated_1">
      <item>Dino Hadžiomerović</item>
      <item>Dino Hadžiomerović</item>
      <item>Viktorija Knežević</item>
    </derivirana_varijabla>
  </DomainObject.Predmet.OstaliListFormated>
  <DomainObject.Predmet.OstaliListFormatedOIB>
    <izvorni_sadrzaj>
      <item>Dino Hadžiomerović</item>
      <item>Dino Hadžiomerović</item>
      <item>Viktorija Knežević</item>
    </izvorni_sadrzaj>
    <derivirana_varijabla naziv="DomainObject.Predmet.OstaliListFormatedOIB_1">
      <item>Dino Hadžiomerović</item>
      <item>Dino Hadžiomerović</item>
      <item>Viktorija Knežević</item>
    </derivirana_varijabla>
  </DomainObject.Predmet.OstaliListFormatedOIB>
  <DomainObject.Predmet.OstaliListFormatedWithAdress>
    <izvorni_sadrzaj>
      <item>Dino Hadžiomerović</item>
      <item>Dino Hadžiomerović</item>
      <item>Viktorija Knežević</item>
    </izvorni_sadrzaj>
    <derivirana_varijabla naziv="DomainObject.Predmet.OstaliListFormatedWithAdress_1">
      <item>Dino Hadžiomerović</item>
      <item>Dino Hadžiomerović</item>
      <item>Viktorija Knežević</item>
    </derivirana_varijabla>
  </DomainObject.Predmet.OstaliListFormatedWithAdress>
  <DomainObject.Predmet.OstaliListFormatedWithAdressOIB>
    <izvorni_sadrzaj>
      <item>Dino Hadžiomerović</item>
      <item>Dino Hadžiomerović</item>
      <item>Viktorija Knežević</item>
    </izvorni_sadrzaj>
    <derivirana_varijabla naziv="DomainObject.Predmet.OstaliListFormatedWithAdressOIB_1">
      <item>Dino Hadžiomerović</item>
      <item>Dino Hadžiomerović</item>
      <item>Viktorija Knežević</item>
    </derivirana_varijabla>
  </DomainObject.Predmet.OstaliListFormatedWithAdressOIB>
  <DomainObject.Predmet.OstaliListNazivFormated>
    <izvorni_sadrzaj>
      <item>Dino Hadžiomerović</item>
      <item>Dino Hadžiomerović</item>
      <item>Viktorija Knežević</item>
    </izvorni_sadrzaj>
    <derivirana_varijabla naziv="DomainObject.Predmet.OstaliListNazivFormated_1">
      <item>Dino Hadžiomerović</item>
      <item>Dino Hadžiomerović</item>
      <item>Viktorija Knežević</item>
    </derivirana_varijabla>
  </DomainObject.Predmet.OstaliListNazivFormated>
  <DomainObject.Predmet.OstaliListNazivFormatedOIB>
    <izvorni_sadrzaj>
      <item>Dino Hadžiomerović</item>
      <item>Dino Hadžiomerović</item>
      <item>Viktorija Knežević</item>
    </izvorni_sadrzaj>
    <derivirana_varijabla naziv="DomainObject.Predmet.OstaliListNazivFormatedOIB_1">
      <item>Dino Hadžiomerović</item>
      <item>Dino Hadžiomerović</item>
      <item>Viktorija Knežević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148, 149</izvorni_sadrzaj>
    <derivirana_varijabla naziv="DomainObject.Predmet.ClanakZakona_1">148, 149</derivirana_varijabla>
  </DomainObject.Predmet.ClanakZakona>
  <DomainObject.Predmet.ClanakZakonaFull>
    <izvorni_sadrzaj>članka 148. stavka 1,2., članka 149. stavka 1,2.</izvorni_sadrzaj>
    <derivirana_varijabla naziv="DomainObject.Predmet.ClanakZakonaFull_1">članka 148. stavka 1,2., članka 149. stavka 1,2.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25. kolovoza 2016.</izvorni_sadrzaj>
    <derivirana_varijabla naziv="DomainObject.Datum_1">25. kolovoza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Denis Orlić</izvorni_sadrzaj>
    <derivirana_varijabla naziv="DomainObject.Predmet.StrankaIDrugi_1">Denis Orlić</derivirana_varijabla>
  </DomainObject.Predmet.StrankaIDrugi>
  <DomainObject.Predmet.ProtustrankaIDrugi>
    <izvorni_sadrzaj>Maro Marušić</izvorni_sadrzaj>
    <derivirana_varijabla naziv="DomainObject.Predmet.ProtustrankaIDrugi_1">Maro Marušić</derivirana_varijabla>
  </DomainObject.Predmet.ProtustrankaIDrugi>
  <DomainObject.Predmet.StrankaIDrugiAdressOIB>
    <izvorni_sadrzaj>Denis Orlić, OIB 01393697260, Miljenka Bratoša 30, 20000 Dubrovnik</izvorni_sadrzaj>
    <derivirana_varijabla naziv="DomainObject.Predmet.StrankaIDrugiAdressOIB_1">Denis Orlić, OIB 01393697260, Miljenka Bratoša 30, 20000 Dubrovnik</derivirana_varijabla>
  </DomainObject.Predmet.StrankaIDrugiAdressOIB>
  <DomainObject.Predmet.ProtustrankaIDrugiAdressOIB>
    <izvorni_sadrzaj>Maro Marušić, Kardinala Stepinca 52, 20000 Dubrovnik</izvorni_sadrzaj>
    <derivirana_varijabla naziv="DomainObject.Predmet.ProtustrankaIDrugiAdressOIB_1">Maro Marušić, Kardinala Stepinca 52, 20000 Dubrovnik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Denis Orlić</item>
      <item>Maro Marušić</item>
      <item>Dino Hadžiomerović</item>
      <item>Dino Hadžiomerović</item>
      <item>Viktorija Knežević</item>
    </izvorni_sadrzaj>
    <derivirana_varijabla naziv="DomainObject.Predmet.SudioniciListNaziv_1">
      <item>Denis Orlić</item>
      <item>Maro Marušić</item>
      <item>Dino Hadžiomerović</item>
      <item>Dino Hadžiomerović</item>
      <item>Viktorija Knežević</item>
    </derivirana_varijabla>
  </DomainObject.Predmet.SudioniciListNaziv>
  <DomainObject.Predmet.SudioniciListAdressOIB>
    <izvorni_sadrzaj>
      <item>Denis Orlić, OIB 01393697260, Miljenka Bratoša 30,20000 Dubrovnik</item>
      <item>Maro Marušić, Kardinala Stepinca 52,20000 Dubrovnik</item>
      <item>Dino Hadžiomerović</item>
      <item>Dino Hadžiomerović</item>
      <item>Viktorija Knežević</item>
    </izvorni_sadrzaj>
    <derivirana_varijabla naziv="DomainObject.Predmet.SudioniciListAdressOIB_1">
      <item>Denis Orlić, OIB 01393697260, Miljenka Bratoša 30,20000 Dubrovnik</item>
      <item>Maro Marušić, Kardinala Stepinca 52,20000 Dubrovnik</item>
      <item>Dino Hadžiomerović</item>
      <item>Dino Hadžiomerović</item>
      <item>Viktorija Knežević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01393697260</item>
      <item>, OIB null</item>
      <item>, OIB null</item>
      <item>, OIB null</item>
      <item>, OIB null</item>
    </izvorni_sadrzaj>
    <derivirana_varijabla naziv="DomainObject.Predmet.SudioniciListNazivOIB_1">
      <item>, OIB 01393697260</item>
      <item>, OIB null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65376C34-D359-4CD3-99FF-6E881D2AB2A4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Ivona Maleš</cp:lastModifiedBy>
  <cp:revision>2</cp:revision>
  <cp:lastPrinted>2016-08-25T11:22:00Z</cp:lastPrinted>
  <dcterms:created xsi:type="dcterms:W3CDTF">2019-03-19T12:53:00Z</dcterms:created>
  <dcterms:modified xsi:type="dcterms:W3CDTF">2019-03-19T12:53:00Z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2</vt:i4>
  </property>
</Properties>
</file>